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768DB" w14:textId="2D3C4278"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157967" w:rsidRPr="00157967">
        <w:rPr>
          <w:rFonts w:ascii="Verdana" w:hAnsi="Verdana" w:cstheme="minorHAnsi"/>
          <w:b/>
          <w:sz w:val="28"/>
          <w:szCs w:val="28"/>
          <w:u w:val="single"/>
        </w:rPr>
        <w:t xml:space="preserve">Základní kurzy a pravidelné školení jeřábníků, vazačů břemen a obsluhovatelů plošin </w:t>
      </w:r>
      <w:r w:rsidR="00A15681" w:rsidRPr="00157967">
        <w:rPr>
          <w:rFonts w:ascii="Verdana" w:hAnsi="Verdana" w:cstheme="minorHAnsi"/>
          <w:b/>
          <w:sz w:val="28"/>
          <w:szCs w:val="28"/>
          <w:u w:val="single"/>
        </w:rPr>
        <w:t>2025–2027</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1096074A"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A15681">
        <w:rPr>
          <w:rFonts w:ascii="Verdana" w:hAnsi="Verdana" w:cstheme="minorHAnsi"/>
          <w:b/>
          <w:sz w:val="22"/>
          <w:u w:val="single"/>
        </w:rPr>
        <w:t>64024103</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2507FA" w:rsidRDefault="000878CB" w:rsidP="002810B9">
      <w:pPr>
        <w:pStyle w:val="acnormal"/>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2507FA">
        <w:rPr>
          <w:rFonts w:ascii="Verdana" w:hAnsi="Verdana" w:cstheme="minorHAnsi"/>
          <w:sz w:val="18"/>
          <w:szCs w:val="18"/>
        </w:rPr>
        <w:t>Zastoupen</w:t>
      </w:r>
      <w:r w:rsidR="00E47E09">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E47E09">
        <w:rPr>
          <w:rFonts w:ascii="Verdana" w:hAnsi="Verdana" w:cstheme="minorHAnsi"/>
          <w:sz w:val="18"/>
          <w:szCs w:val="18"/>
        </w:rPr>
        <w:t xml:space="preserve">Ing. </w:t>
      </w:r>
      <w:r w:rsidR="002168EF">
        <w:rPr>
          <w:rFonts w:ascii="Verdana" w:hAnsi="Verdana" w:cstheme="minorHAnsi"/>
          <w:sz w:val="18"/>
          <w:szCs w:val="18"/>
        </w:rPr>
        <w:t>Pavlou Kosinovou</w:t>
      </w:r>
      <w:r w:rsidR="00E47E09">
        <w:rPr>
          <w:rFonts w:ascii="Verdana" w:hAnsi="Verdana" w:cstheme="minorHAnsi"/>
          <w:sz w:val="18"/>
          <w:szCs w:val="18"/>
        </w:rPr>
        <w:t>, ředitel</w:t>
      </w:r>
      <w:r w:rsidR="002168EF">
        <w:rPr>
          <w:rFonts w:ascii="Verdana" w:hAnsi="Verdana" w:cstheme="minorHAnsi"/>
          <w:sz w:val="18"/>
          <w:szCs w:val="18"/>
        </w:rPr>
        <w:t>kou</w:t>
      </w:r>
      <w:r w:rsidR="00E47E09">
        <w:rPr>
          <w:rFonts w:ascii="Verdana" w:hAnsi="Verdana" w:cstheme="minorHAnsi"/>
          <w:sz w:val="18"/>
          <w:szCs w:val="18"/>
        </w:rPr>
        <w:t xml:space="preserve"> Oblastního ředitelství Hradec Králové, </w:t>
      </w:r>
      <w:r w:rsidR="00FE0C14">
        <w:rPr>
          <w:rFonts w:ascii="Verdana" w:hAnsi="Verdana" w:cstheme="minorHAnsi"/>
          <w:sz w:val="18"/>
          <w:szCs w:val="18"/>
        </w:rPr>
        <w:t>na </w:t>
      </w:r>
      <w:r w:rsidR="00604624" w:rsidRPr="00604624">
        <w:rPr>
          <w:rFonts w:ascii="Verdana" w:hAnsi="Verdana" w:cstheme="minorHAnsi"/>
          <w:sz w:val="18"/>
          <w:szCs w:val="18"/>
        </w:rPr>
        <w:t xml:space="preserve">základě </w:t>
      </w:r>
      <w:r w:rsidR="00604624" w:rsidRPr="007C00DB">
        <w:rPr>
          <w:rFonts w:ascii="Verdana" w:hAnsi="Verdana" w:cstheme="minorHAnsi"/>
          <w:sz w:val="18"/>
          <w:szCs w:val="18"/>
        </w:rPr>
        <w:t>pověření č. 3</w:t>
      </w:r>
      <w:r w:rsidR="002168EF" w:rsidRPr="007C00DB">
        <w:rPr>
          <w:rFonts w:ascii="Verdana" w:hAnsi="Verdana" w:cstheme="minorHAnsi"/>
          <w:sz w:val="18"/>
          <w:szCs w:val="18"/>
        </w:rPr>
        <w:t>430</w:t>
      </w:r>
      <w:r w:rsidR="00604624" w:rsidRPr="007C00DB">
        <w:rPr>
          <w:rFonts w:ascii="Verdana" w:hAnsi="Verdana" w:cstheme="minorHAnsi"/>
          <w:sz w:val="18"/>
          <w:szCs w:val="18"/>
        </w:rPr>
        <w:t xml:space="preserve"> ze dne 1</w:t>
      </w:r>
      <w:r w:rsidR="002168EF" w:rsidRPr="007C00DB">
        <w:rPr>
          <w:rFonts w:ascii="Verdana" w:hAnsi="Verdana" w:cstheme="minorHAnsi"/>
          <w:sz w:val="18"/>
          <w:szCs w:val="18"/>
        </w:rPr>
        <w:t>2</w:t>
      </w:r>
      <w:r w:rsidR="00604624" w:rsidRPr="007C00DB">
        <w:rPr>
          <w:rFonts w:ascii="Verdana" w:hAnsi="Verdana" w:cstheme="minorHAnsi"/>
          <w:sz w:val="18"/>
          <w:szCs w:val="18"/>
        </w:rPr>
        <w:t xml:space="preserve">. </w:t>
      </w:r>
      <w:r w:rsidR="002168EF" w:rsidRPr="007C00DB">
        <w:rPr>
          <w:rFonts w:ascii="Verdana" w:hAnsi="Verdana" w:cstheme="minorHAnsi"/>
          <w:sz w:val="18"/>
          <w:szCs w:val="18"/>
        </w:rPr>
        <w:t>12</w:t>
      </w:r>
      <w:r w:rsidR="00604624" w:rsidRPr="007C00DB">
        <w:rPr>
          <w:rFonts w:ascii="Verdana" w:hAnsi="Verdana" w:cstheme="minorHAnsi"/>
          <w:sz w:val="18"/>
          <w:szCs w:val="18"/>
        </w:rPr>
        <w:t>. 202</w:t>
      </w:r>
      <w:r w:rsidR="002168EF" w:rsidRPr="007C00DB">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A15681"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601E8888"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w:t>
      </w:r>
      <w:r w:rsidRPr="000E6C5F">
        <w:rPr>
          <w:rFonts w:ascii="Verdana" w:hAnsi="Verdana" w:cstheme="minorHAnsi"/>
          <w:sz w:val="18"/>
          <w:szCs w:val="18"/>
        </w:rPr>
        <w:t xml:space="preserve">na základě výsledků </w:t>
      </w:r>
      <w:r w:rsidR="00F4144A" w:rsidRPr="000E6C5F">
        <w:rPr>
          <w:rFonts w:ascii="Verdana" w:hAnsi="Verdana" w:cstheme="minorHAnsi"/>
          <w:sz w:val="18"/>
          <w:szCs w:val="18"/>
        </w:rPr>
        <w:t>výběrového</w:t>
      </w:r>
      <w:r w:rsidRPr="000E6C5F">
        <w:rPr>
          <w:rFonts w:ascii="Verdana" w:hAnsi="Verdana" w:cstheme="minorHAnsi"/>
          <w:sz w:val="18"/>
          <w:szCs w:val="18"/>
        </w:rPr>
        <w:t xml:space="preserve"> řízení </w:t>
      </w:r>
      <w:r w:rsidR="00161E4D" w:rsidRPr="000E6C5F">
        <w:rPr>
          <w:rFonts w:ascii="Verdana" w:hAnsi="Verdana" w:cstheme="minorHAnsi"/>
          <w:sz w:val="18"/>
          <w:szCs w:val="18"/>
        </w:rPr>
        <w:t xml:space="preserve">na uzavření </w:t>
      </w:r>
      <w:r w:rsidR="00BC50EA" w:rsidRPr="000E6C5F">
        <w:rPr>
          <w:rFonts w:ascii="Verdana" w:hAnsi="Verdana" w:cstheme="minorHAnsi"/>
          <w:sz w:val="18"/>
          <w:szCs w:val="18"/>
        </w:rPr>
        <w:t xml:space="preserve">Rámcové </w:t>
      </w:r>
      <w:r w:rsidR="00161E4D" w:rsidRPr="000E6C5F">
        <w:rPr>
          <w:rFonts w:ascii="Verdana" w:hAnsi="Verdana" w:cstheme="minorHAnsi"/>
          <w:sz w:val="18"/>
          <w:szCs w:val="18"/>
        </w:rPr>
        <w:t xml:space="preserve">dohody odpovídající </w:t>
      </w:r>
      <w:r w:rsidR="00C31031" w:rsidRPr="000E6C5F">
        <w:rPr>
          <w:rFonts w:ascii="Verdana" w:hAnsi="Verdana" w:cstheme="minorHAnsi"/>
          <w:sz w:val="18"/>
          <w:szCs w:val="18"/>
        </w:rPr>
        <w:t xml:space="preserve">podlimitní </w:t>
      </w:r>
      <w:r w:rsidRPr="000E6C5F">
        <w:rPr>
          <w:rFonts w:ascii="Verdana" w:hAnsi="Verdana" w:cstheme="minorHAnsi"/>
          <w:sz w:val="18"/>
          <w:szCs w:val="18"/>
        </w:rPr>
        <w:t>sektorové veřejné zakáz</w:t>
      </w:r>
      <w:r w:rsidR="00161E4D" w:rsidRPr="000E6C5F">
        <w:rPr>
          <w:rFonts w:ascii="Verdana" w:hAnsi="Verdana" w:cstheme="minorHAnsi"/>
          <w:sz w:val="18"/>
          <w:szCs w:val="18"/>
        </w:rPr>
        <w:t>ce</w:t>
      </w:r>
      <w:r w:rsidRPr="000E6C5F">
        <w:rPr>
          <w:rFonts w:ascii="Verdana" w:hAnsi="Verdana" w:cstheme="minorHAnsi"/>
          <w:sz w:val="18"/>
          <w:szCs w:val="18"/>
        </w:rPr>
        <w:t xml:space="preserve"> s</w:t>
      </w:r>
      <w:r w:rsidRPr="002507FA">
        <w:rPr>
          <w:rFonts w:ascii="Verdana" w:hAnsi="Verdana" w:cstheme="minorHAnsi"/>
          <w:sz w:val="18"/>
          <w:szCs w:val="18"/>
        </w:rPr>
        <w:t xml:space="preserve"> názvem </w:t>
      </w:r>
      <w:r w:rsidR="00E82CBC" w:rsidRPr="000E6C5F">
        <w:rPr>
          <w:rFonts w:ascii="Verdana" w:hAnsi="Verdana" w:cstheme="minorHAnsi"/>
          <w:b/>
          <w:bCs/>
          <w:sz w:val="18"/>
          <w:szCs w:val="18"/>
        </w:rPr>
        <w:t xml:space="preserve">Základní kurzy a pravidelné školení jeřábníků, vazačů břemen a obsluhovatelů plošin </w:t>
      </w:r>
      <w:r w:rsidR="00A15681" w:rsidRPr="000E6C5F">
        <w:rPr>
          <w:rFonts w:ascii="Verdana" w:hAnsi="Verdana" w:cstheme="minorHAnsi"/>
          <w:b/>
          <w:bCs/>
          <w:sz w:val="18"/>
          <w:szCs w:val="18"/>
        </w:rPr>
        <w:t>2025–2027</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A15681" w:rsidRPr="00A15681">
        <w:rPr>
          <w:rFonts w:ascii="Verdana" w:hAnsi="Verdana" w:cstheme="minorHAnsi"/>
          <w:sz w:val="18"/>
          <w:szCs w:val="18"/>
        </w:rPr>
        <w:t>31538/2024-SŽ-OŘ HKR-</w:t>
      </w:r>
      <w:proofErr w:type="spellStart"/>
      <w:r w:rsidR="00A15681" w:rsidRPr="00A15681">
        <w:rPr>
          <w:rFonts w:ascii="Verdana" w:hAnsi="Verdana" w:cstheme="minorHAnsi"/>
          <w:sz w:val="18"/>
          <w:szCs w:val="18"/>
        </w:rPr>
        <w:t>NPI</w:t>
      </w:r>
      <w:proofErr w:type="spellEnd"/>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6A6CCB40" w14:textId="77777777" w:rsidR="005F5DC4" w:rsidRPr="002507FA" w:rsidRDefault="005F5DC4" w:rsidP="005F5DC4">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 dílčích veřejných zakázek bude zhotovení díla, které je obecně specifikováno</w:t>
      </w:r>
      <w:r>
        <w:rPr>
          <w:rFonts w:ascii="Verdana" w:hAnsi="Verdana" w:cstheme="minorHAnsi"/>
          <w:sz w:val="18"/>
          <w:szCs w:val="18"/>
        </w:rPr>
        <w:t xml:space="preserve"> ve Vymezení předmětu dílčích zakázek a v Jednotkovém ceníku</w:t>
      </w:r>
      <w:r w:rsidRPr="002507FA">
        <w:rPr>
          <w:rFonts w:ascii="Verdana" w:hAnsi="Verdana" w:cstheme="minorHAnsi"/>
          <w:sz w:val="18"/>
          <w:szCs w:val="18"/>
        </w:rPr>
        <w:t>, kter</w:t>
      </w:r>
      <w:r>
        <w:rPr>
          <w:rFonts w:ascii="Verdana" w:hAnsi="Verdana" w:cstheme="minorHAnsi"/>
          <w:sz w:val="18"/>
          <w:szCs w:val="18"/>
        </w:rPr>
        <w:t>é</w:t>
      </w:r>
      <w:r w:rsidRPr="002507FA">
        <w:rPr>
          <w:rFonts w:ascii="Verdana" w:hAnsi="Verdana" w:cstheme="minorHAnsi"/>
          <w:sz w:val="18"/>
          <w:szCs w:val="18"/>
        </w:rPr>
        <w:t xml:space="preserve"> j</w:t>
      </w:r>
      <w:r>
        <w:rPr>
          <w:rFonts w:ascii="Verdana" w:hAnsi="Verdana" w:cstheme="minorHAnsi"/>
          <w:sz w:val="18"/>
          <w:szCs w:val="18"/>
        </w:rPr>
        <w:t>sou</w:t>
      </w:r>
      <w:r w:rsidRPr="002507FA">
        <w:rPr>
          <w:rFonts w:ascii="Verdana" w:hAnsi="Verdana" w:cstheme="minorHAnsi"/>
          <w:sz w:val="18"/>
          <w:szCs w:val="18"/>
        </w:rPr>
        <w:t xml:space="preserve"> přílohou č. 2</w:t>
      </w:r>
      <w:r>
        <w:rPr>
          <w:rFonts w:ascii="Verdana" w:hAnsi="Verdana" w:cstheme="minorHAnsi"/>
          <w:sz w:val="18"/>
          <w:szCs w:val="18"/>
        </w:rPr>
        <w:t xml:space="preserve"> a 3</w:t>
      </w:r>
      <w:r w:rsidRPr="002507FA">
        <w:rPr>
          <w:rFonts w:ascii="Verdana" w:hAnsi="Verdana" w:cstheme="minorHAnsi"/>
          <w:sz w:val="18"/>
          <w:szCs w:val="18"/>
        </w:rPr>
        <w:t xml:space="preserve">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3EE54DC9" w:rsidR="0038779C" w:rsidRPr="002507FA" w:rsidRDefault="0038779C" w:rsidP="00D63566">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0AFBCBF2" w:rsidR="004A0D5B" w:rsidRPr="002507FA" w:rsidRDefault="0038779C" w:rsidP="00D63566">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5F5DC4">
        <w:t>Objednávka bude</w:t>
      </w:r>
      <w:r w:rsidR="00C23D3E" w:rsidRPr="005F5DC4">
        <w:t> </w:t>
      </w:r>
      <w:r w:rsidR="00E47E09" w:rsidRPr="005F5DC4">
        <w:t xml:space="preserve">Zhotoviteli zaslána nejpozději </w:t>
      </w:r>
      <w:r w:rsidR="005F5DC4" w:rsidRPr="005F5DC4">
        <w:rPr>
          <w:rFonts w:cstheme="minorHAnsi"/>
        </w:rPr>
        <w:t>10</w:t>
      </w:r>
      <w:r w:rsidR="00870DA1" w:rsidRPr="005F5DC4">
        <w:rPr>
          <w:rFonts w:cstheme="minorHAnsi"/>
        </w:rPr>
        <w:t xml:space="preserve"> pracovních</w:t>
      </w:r>
      <w:r w:rsidR="00E47E09" w:rsidRPr="005F5DC4">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0A9D6F3D"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hyperlink r:id="rId12" w:history="1">
        <w:r w:rsidR="005F5DC4" w:rsidRPr="00637693">
          <w:rPr>
            <w:rStyle w:val="Hypertextovodkaz"/>
            <w:rFonts w:ascii="Verdana" w:hAnsi="Verdana" w:cstheme="minorHAnsi"/>
            <w:sz w:val="18"/>
            <w:szCs w:val="18"/>
          </w:rPr>
          <w:t>Kostalova</w:t>
        </w:r>
        <w:r w:rsidR="005F5DC4" w:rsidRPr="00637693">
          <w:rPr>
            <w:rStyle w:val="Hypertextovodkaz"/>
            <w:rFonts w:ascii="Verdana" w:hAnsi="Verdana"/>
            <w:sz w:val="18"/>
            <w:szCs w:val="18"/>
          </w:rPr>
          <w:t>@spravazeleznic.cz</w:t>
        </w:r>
      </w:hyperlink>
      <w:r w:rsidR="005F5DC4">
        <w:rPr>
          <w:rFonts w:ascii="Verdana" w:hAnsi="Verdana"/>
          <w:sz w:val="18"/>
          <w:szCs w:val="18"/>
        </w:rPr>
        <w:t xml:space="preserve"> nebo </w:t>
      </w:r>
      <w:hyperlink r:id="rId13" w:history="1">
        <w:r w:rsidR="005F5DC4" w:rsidRPr="00637693">
          <w:rPr>
            <w:rStyle w:val="Hypertextovodkaz"/>
            <w:rFonts w:ascii="Verdana" w:hAnsi="Verdana"/>
            <w:sz w:val="18"/>
            <w:szCs w:val="18"/>
          </w:rPr>
          <w:t>Mairingerova@spravazeleznic.cz</w:t>
        </w:r>
      </w:hyperlink>
      <w:r w:rsidR="005F5DC4">
        <w:rPr>
          <w:rFonts w:ascii="Verdana" w:hAnsi="Verdana"/>
          <w:sz w:val="18"/>
          <w:szCs w:val="18"/>
        </w:rPr>
        <w:t xml:space="preserve"> </w:t>
      </w:r>
    </w:p>
    <w:p w14:paraId="1F0F8DF4" w14:textId="6099766A"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7E59D9">
        <w:t xml:space="preserve"> </w:t>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p>
    <w:p w14:paraId="32C58FB3" w14:textId="77777777" w:rsidR="0038779C" w:rsidRPr="002507FA" w:rsidRDefault="00EE18A0" w:rsidP="00D63566">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5F5DC4"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5F5DC4">
        <w:rPr>
          <w:rFonts w:ascii="Verdana" w:hAnsi="Verdana" w:cstheme="minorHAnsi"/>
          <w:sz w:val="18"/>
          <w:szCs w:val="18"/>
        </w:rPr>
        <w:t>kontaktní osobu Objednatele,</w:t>
      </w:r>
    </w:p>
    <w:p w14:paraId="3B74C6A2" w14:textId="5AE1B669" w:rsidR="0038779C" w:rsidRPr="005F5DC4"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5F5DC4">
        <w:rPr>
          <w:rFonts w:ascii="Verdana" w:hAnsi="Verdana" w:cstheme="minorHAnsi"/>
          <w:sz w:val="18"/>
          <w:szCs w:val="18"/>
        </w:rPr>
        <w:t xml:space="preserve">cenu za plnění dílčí smlouvy vypočtenou dle jednotkových cen v příloze č. </w:t>
      </w:r>
      <w:r w:rsidR="0085363C" w:rsidRPr="005F5DC4">
        <w:rPr>
          <w:rFonts w:ascii="Verdana" w:hAnsi="Verdana" w:cstheme="minorHAnsi"/>
          <w:sz w:val="18"/>
          <w:szCs w:val="18"/>
        </w:rPr>
        <w:t xml:space="preserve">3 </w:t>
      </w:r>
      <w:r w:rsidR="00E413C5" w:rsidRPr="005F5DC4">
        <w:rPr>
          <w:rFonts w:ascii="Verdana" w:hAnsi="Verdana" w:cstheme="minorHAnsi"/>
          <w:sz w:val="18"/>
          <w:szCs w:val="18"/>
        </w:rPr>
        <w:t>této</w:t>
      </w:r>
      <w:r w:rsidR="00C23D3E" w:rsidRPr="005F5DC4">
        <w:rPr>
          <w:rFonts w:ascii="Verdana" w:hAnsi="Verdana" w:cstheme="minorHAnsi"/>
          <w:sz w:val="18"/>
          <w:szCs w:val="18"/>
        </w:rPr>
        <w:t> </w:t>
      </w:r>
      <w:r w:rsidR="00AD2EC8" w:rsidRPr="005F5DC4">
        <w:rPr>
          <w:rFonts w:ascii="Verdana" w:hAnsi="Verdana" w:cstheme="minorHAnsi"/>
          <w:sz w:val="18"/>
          <w:szCs w:val="18"/>
        </w:rPr>
        <w:t xml:space="preserve">Rámcové </w:t>
      </w:r>
      <w:r w:rsidR="00E413C5" w:rsidRPr="005F5DC4">
        <w:rPr>
          <w:rFonts w:ascii="Verdana" w:hAnsi="Verdana" w:cstheme="minorHAnsi"/>
          <w:sz w:val="18"/>
          <w:szCs w:val="18"/>
        </w:rPr>
        <w:t>dohody</w:t>
      </w:r>
      <w:r w:rsidRPr="005F5DC4">
        <w:rPr>
          <w:rFonts w:ascii="Verdana" w:hAnsi="Verdana" w:cstheme="minorHAnsi"/>
          <w:sz w:val="18"/>
          <w:szCs w:val="18"/>
        </w:rPr>
        <w:t xml:space="preserve">, pokud je možné s ohledem na </w:t>
      </w:r>
      <w:r w:rsidR="00E413C5" w:rsidRPr="005F5DC4">
        <w:rPr>
          <w:rFonts w:ascii="Verdana" w:hAnsi="Verdana" w:cstheme="minorHAnsi"/>
          <w:sz w:val="18"/>
          <w:szCs w:val="18"/>
        </w:rPr>
        <w:t xml:space="preserve">povahu </w:t>
      </w:r>
      <w:r w:rsidR="00AD2EC8" w:rsidRPr="005F5DC4">
        <w:rPr>
          <w:rFonts w:ascii="Verdana" w:hAnsi="Verdana" w:cstheme="minorHAnsi"/>
          <w:sz w:val="18"/>
          <w:szCs w:val="18"/>
        </w:rPr>
        <w:t xml:space="preserve">Díla </w:t>
      </w:r>
      <w:r w:rsidR="00E413C5" w:rsidRPr="005F5DC4">
        <w:rPr>
          <w:rFonts w:ascii="Verdana" w:hAnsi="Verdana" w:cstheme="minorHAnsi"/>
          <w:sz w:val="18"/>
          <w:szCs w:val="18"/>
        </w:rPr>
        <w:t>a obsah přílohy č.</w:t>
      </w:r>
      <w:r w:rsidR="00C23D3E" w:rsidRPr="005F5DC4">
        <w:rPr>
          <w:rFonts w:ascii="Verdana" w:hAnsi="Verdana" w:cstheme="minorHAnsi"/>
          <w:sz w:val="18"/>
          <w:szCs w:val="18"/>
        </w:rPr>
        <w:t> </w:t>
      </w:r>
      <w:r w:rsidR="0085363C" w:rsidRPr="005F5DC4">
        <w:rPr>
          <w:rFonts w:ascii="Verdana" w:hAnsi="Verdana" w:cstheme="minorHAnsi"/>
          <w:sz w:val="18"/>
          <w:szCs w:val="18"/>
        </w:rPr>
        <w:t xml:space="preserve">3 </w:t>
      </w:r>
      <w:r w:rsidR="00E413C5" w:rsidRPr="005F5DC4">
        <w:rPr>
          <w:rFonts w:ascii="Verdana" w:hAnsi="Verdana" w:cstheme="minorHAnsi"/>
          <w:sz w:val="18"/>
          <w:szCs w:val="18"/>
        </w:rPr>
        <w:t xml:space="preserve">této </w:t>
      </w:r>
      <w:r w:rsidR="00AD2EC8" w:rsidRPr="005F5DC4">
        <w:rPr>
          <w:rFonts w:ascii="Verdana" w:hAnsi="Verdana" w:cstheme="minorHAnsi"/>
          <w:sz w:val="18"/>
          <w:szCs w:val="18"/>
        </w:rPr>
        <w:t xml:space="preserve">Rámcové </w:t>
      </w:r>
      <w:r w:rsidR="00E413C5" w:rsidRPr="005F5DC4">
        <w:rPr>
          <w:rFonts w:ascii="Verdana" w:hAnsi="Verdana" w:cstheme="minorHAnsi"/>
          <w:sz w:val="18"/>
          <w:szCs w:val="18"/>
        </w:rPr>
        <w:t xml:space="preserve">dohody cenu za zhotovení </w:t>
      </w:r>
      <w:r w:rsidR="00AD2EC8" w:rsidRPr="005F5DC4">
        <w:rPr>
          <w:rFonts w:ascii="Verdana" w:hAnsi="Verdana" w:cstheme="minorHAnsi"/>
          <w:sz w:val="18"/>
          <w:szCs w:val="18"/>
        </w:rPr>
        <w:t xml:space="preserve">Díla </w:t>
      </w:r>
      <w:r w:rsidR="00E413C5" w:rsidRPr="005F5DC4">
        <w:rPr>
          <w:rFonts w:ascii="Verdana" w:hAnsi="Verdana" w:cstheme="minorHAnsi"/>
          <w:sz w:val="18"/>
          <w:szCs w:val="18"/>
        </w:rPr>
        <w:t xml:space="preserve">předem v </w:t>
      </w:r>
      <w:r w:rsidRPr="005F5DC4">
        <w:rPr>
          <w:rFonts w:ascii="Verdana" w:hAnsi="Verdana" w:cstheme="minorHAnsi"/>
          <w:sz w:val="18"/>
          <w:szCs w:val="18"/>
        </w:rPr>
        <w:t>objednávce přesně stanovit,</w:t>
      </w:r>
    </w:p>
    <w:p w14:paraId="09F4F78B" w14:textId="77777777" w:rsidR="007C1216" w:rsidRPr="002507FA" w:rsidRDefault="007C1216"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D63566">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482F147B" w:rsidR="00E413C5" w:rsidRPr="005F5DC4" w:rsidRDefault="00E413C5" w:rsidP="00D63566">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5F5DC4">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w:t>
      </w:r>
      <w:r w:rsidRPr="005F5DC4">
        <w:t xml:space="preserve">dalšími ustanoveními této </w:t>
      </w:r>
      <w:r w:rsidR="00AD2EC8" w:rsidRPr="005F5DC4">
        <w:t xml:space="preserve">Rámcové </w:t>
      </w:r>
      <w:r w:rsidRPr="005F5DC4">
        <w:t xml:space="preserve">dohody a jejích příloh. </w:t>
      </w:r>
    </w:p>
    <w:p w14:paraId="17F5FA37" w14:textId="543A6619" w:rsidR="00F1365C" w:rsidRPr="005F5DC4" w:rsidRDefault="00F1365C" w:rsidP="00D63566">
      <w:pPr>
        <w:pStyle w:val="acnormalbulleted"/>
      </w:pPr>
      <w:r w:rsidRPr="005F5DC4">
        <w:t>Smluvní</w:t>
      </w:r>
      <w:r w:rsidR="00DF6BCD" w:rsidRPr="005F5DC4">
        <w:t xml:space="preserve"> strany si postup pro uzavírání dílčích smluv dle této Rámcové dohody sjednávají jako smlouvu o smlouvě budoucí dle § 1785 a násl. občanského zákoníku, přičemž</w:t>
      </w:r>
      <w:r w:rsidR="00C23D3E" w:rsidRPr="005F5DC4">
        <w:t> </w:t>
      </w:r>
      <w:r w:rsidR="00DF6BCD" w:rsidRPr="005F5DC4">
        <w:t>předmět budoucích dílčích smluv, které budou strany takto uzavírat, je</w:t>
      </w:r>
      <w:r w:rsidR="00C23D3E" w:rsidRPr="005F5DC4">
        <w:t> </w:t>
      </w:r>
      <w:r w:rsidR="00DF6BCD" w:rsidRPr="005F5DC4">
        <w:t>ve</w:t>
      </w:r>
      <w:r w:rsidR="00C23D3E" w:rsidRPr="005F5DC4">
        <w:t> </w:t>
      </w:r>
      <w:r w:rsidR="00DF6BCD" w:rsidRPr="005F5DC4">
        <w:t xml:space="preserve">smyslu </w:t>
      </w:r>
      <w:proofErr w:type="spellStart"/>
      <w:r w:rsidR="00DF6BCD" w:rsidRPr="005F5DC4">
        <w:t>ust</w:t>
      </w:r>
      <w:proofErr w:type="spellEnd"/>
      <w:r w:rsidR="00DF6BCD" w:rsidRPr="005F5DC4">
        <w:t>. § 1785 občanského zákoníku obecným způsobem vymezen v</w:t>
      </w:r>
      <w:r w:rsidR="00C23D3E" w:rsidRPr="005F5DC4">
        <w:t> </w:t>
      </w:r>
      <w:r w:rsidR="00DF6BCD" w:rsidRPr="005F5DC4">
        <w:t>této</w:t>
      </w:r>
      <w:r w:rsidR="00C23D3E" w:rsidRPr="005F5DC4">
        <w:t> </w:t>
      </w:r>
      <w:r w:rsidR="00DF6BCD" w:rsidRPr="005F5DC4">
        <w:t>Rámcové dohodě a jejích přílohách. V rámci tohoto obecného vymezení je</w:t>
      </w:r>
      <w:r w:rsidR="00C23D3E" w:rsidRPr="005F5DC4">
        <w:t> </w:t>
      </w:r>
      <w:r w:rsidR="00DF6BCD" w:rsidRPr="005F5DC4">
        <w:t>Objednatel oprávněn vyzývat Zhotovitele opakovaně k</w:t>
      </w:r>
      <w:r w:rsidR="005F221D" w:rsidRPr="005F5DC4">
        <w:t> </w:t>
      </w:r>
      <w:r w:rsidR="00DF6BCD" w:rsidRPr="005F5DC4">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w:t>
      </w:r>
      <w:proofErr w:type="gramStart"/>
      <w:r w:rsidR="00DF6BCD" w:rsidRPr="005F5DC4">
        <w:t xml:space="preserve">uvedené </w:t>
      </w:r>
      <w:r w:rsidR="004B197D" w:rsidRPr="005F5DC4">
        <w:t> v</w:t>
      </w:r>
      <w:proofErr w:type="gramEnd"/>
      <w:r w:rsidR="004B197D" w:rsidRPr="005F5DC4">
        <w:t xml:space="preserve"> článku </w:t>
      </w:r>
      <w:r w:rsidR="00DF6BCD" w:rsidRPr="005F5DC4">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5F5DC4">
        <w:t> </w:t>
      </w:r>
      <w:r w:rsidR="00DF6BCD" w:rsidRPr="005F5DC4">
        <w:t>Zhotovitel v rozporu se svou povinností po výzvě Objednatele neuzavřel. Cena za</w:t>
      </w:r>
      <w:r w:rsidR="00C23D3E" w:rsidRPr="005F5DC4">
        <w:t> </w:t>
      </w:r>
      <w:r w:rsidR="00DF6BCD" w:rsidRPr="005F5DC4">
        <w:t>plnění budoucí dílčí smlouvy se stanoví dle článku IV. odstavce 1 této rámcové dohody. Ustanovení bodu 171 obchodních podmínek se uplatní i v tomto případě.</w:t>
      </w:r>
      <w:r w:rsidRPr="005F5DC4">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05B98D25" w:rsidR="003276C2" w:rsidRPr="002507FA" w:rsidRDefault="003276C2" w:rsidP="00D63566">
      <w:pPr>
        <w:pStyle w:val="acnormalbulleted"/>
        <w:numPr>
          <w:ilvl w:val="0"/>
          <w:numId w:val="17"/>
        </w:numPr>
      </w:pPr>
      <w:r w:rsidRPr="00D63566">
        <w:rPr>
          <w:rFonts w:eastAsiaTheme="majorEastAsia"/>
          <w:bCs/>
        </w:rPr>
        <w:t xml:space="preserve">Tato </w:t>
      </w:r>
      <w:r w:rsidR="00AD2EC8" w:rsidRPr="00D63566">
        <w:rPr>
          <w:rFonts w:eastAsiaTheme="majorEastAsia"/>
          <w:bCs/>
        </w:rPr>
        <w:t xml:space="preserve">Rámcová </w:t>
      </w:r>
      <w:r w:rsidRPr="00D63566">
        <w:rPr>
          <w:rFonts w:eastAsiaTheme="majorEastAsia"/>
          <w:bCs/>
        </w:rPr>
        <w:t xml:space="preserve">dohoda je uzavírána na </w:t>
      </w:r>
      <w:r w:rsidR="007E084F" w:rsidRPr="00D63566">
        <w:rPr>
          <w:rFonts w:eastAsiaTheme="majorEastAsia"/>
          <w:bCs/>
        </w:rPr>
        <w:t>dobu</w:t>
      </w:r>
      <w:r w:rsidR="0083786F" w:rsidRPr="00D63566">
        <w:rPr>
          <w:rFonts w:eastAsiaTheme="majorEastAsia"/>
          <w:bCs/>
        </w:rPr>
        <w:t xml:space="preserve"> </w:t>
      </w:r>
      <w:r w:rsidR="00D63566" w:rsidRPr="00D63566">
        <w:rPr>
          <w:rFonts w:eastAsiaTheme="majorEastAsia"/>
          <w:b/>
        </w:rPr>
        <w:t>od 1. 1. 2025 do 31. 12. 2027</w:t>
      </w:r>
      <w:r w:rsidR="002810B9" w:rsidRPr="00D63566">
        <w:rPr>
          <w:rFonts w:eastAsiaTheme="majorEastAsia"/>
          <w:bCs/>
        </w:rPr>
        <w:t xml:space="preserve"> </w:t>
      </w:r>
      <w:r w:rsidR="007E084F" w:rsidRPr="0083786F">
        <w:t xml:space="preserve">anebo do doby uzavření dílčí smlouvy, na </w:t>
      </w:r>
      <w:proofErr w:type="gramStart"/>
      <w:r w:rsidR="007E084F" w:rsidRPr="0083786F">
        <w:t>základě</w:t>
      </w:r>
      <w:proofErr w:type="gramEnd"/>
      <w:r w:rsidR="007E084F" w:rsidRPr="0083786F">
        <w:t xml:space="preserve">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součtu všech dílčích smluv) v částce převyšující</w:t>
      </w:r>
      <w:r w:rsidR="0083786F">
        <w:t xml:space="preserve"> </w:t>
      </w:r>
      <w:r w:rsidR="00D63566" w:rsidRPr="00D63566">
        <w:rPr>
          <w:rFonts w:eastAsiaTheme="majorEastAsia"/>
          <w:b/>
        </w:rPr>
        <w:t>2 190 000</w:t>
      </w:r>
      <w:r w:rsidR="00D63566" w:rsidRPr="00D63566">
        <w:rPr>
          <w:b/>
        </w:rPr>
        <w:t xml:space="preserve"> </w:t>
      </w:r>
      <w:r w:rsidR="007E084F" w:rsidRPr="00D63566">
        <w:rPr>
          <w:b/>
        </w:rPr>
        <w:t xml:space="preserve">Kč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D63566" w:rsidRPr="00D63566">
        <w:rPr>
          <w:rFonts w:eastAsiaTheme="majorEastAsia"/>
          <w:b/>
        </w:rPr>
        <w:t>2 220 000</w:t>
      </w:r>
      <w:r w:rsidR="0083786F" w:rsidRPr="00D63566">
        <w:rPr>
          <w:rFonts w:eastAsiaTheme="majorEastAsia"/>
          <w:b/>
        </w:rPr>
        <w:t xml:space="preserve"> </w:t>
      </w:r>
      <w:r w:rsidR="007E084F" w:rsidRPr="00D63566">
        <w:rPr>
          <w:b/>
        </w:rPr>
        <w:t xml:space="preserve">Kč </w:t>
      </w:r>
      <w:r w:rsidR="007E084F" w:rsidRPr="0083786F">
        <w:t>bez DPH</w:t>
      </w:r>
      <w:r w:rsidRPr="00D63566">
        <w:rPr>
          <w:rFonts w:eastAsiaTheme="majorEastAsia"/>
          <w:bCs/>
        </w:rPr>
        <w:t>.</w:t>
      </w:r>
      <w:r w:rsidR="0083786F" w:rsidRPr="00D63566">
        <w:rPr>
          <w:rFonts w:eastAsiaTheme="majorEastAsia"/>
          <w:bCs/>
        </w:rPr>
        <w:t xml:space="preserve"> </w:t>
      </w:r>
    </w:p>
    <w:p w14:paraId="29E3A736" w14:textId="6D5E99EA" w:rsidR="00780CF7" w:rsidRPr="002507FA" w:rsidRDefault="00D63566" w:rsidP="00D63566">
      <w:pPr>
        <w:pStyle w:val="acnormalbulleted"/>
      </w:pPr>
      <w:r>
        <w:lastRenderedPageBreak/>
        <w:t>neobsazeno</w:t>
      </w:r>
    </w:p>
    <w:p w14:paraId="1D928B60" w14:textId="77777777" w:rsidR="00235018" w:rsidRPr="00D63566" w:rsidRDefault="009C5F7B" w:rsidP="00D63566">
      <w:pPr>
        <w:pStyle w:val="acnormalbulleted"/>
      </w:pPr>
      <w:r w:rsidRPr="00D63566">
        <w:t>Míst</w:t>
      </w:r>
      <w:r w:rsidR="0085363C" w:rsidRPr="00D63566">
        <w:t>o</w:t>
      </w:r>
      <w:r w:rsidRPr="00D63566">
        <w:t xml:space="preserve"> plnění </w:t>
      </w:r>
      <w:r w:rsidR="00EA41F0" w:rsidRPr="00D63566">
        <w:t>dílčích smluv</w:t>
      </w:r>
      <w:r w:rsidRPr="00D63566">
        <w:t xml:space="preserve"> je </w:t>
      </w:r>
      <w:r w:rsidR="00EA41F0" w:rsidRPr="00D63566">
        <w:t xml:space="preserve">zpravidla uvedeno v dílčí smlouvě. </w:t>
      </w:r>
      <w:r w:rsidR="00F93851" w:rsidRPr="00D63566">
        <w:t xml:space="preserve">Dopravu do a </w:t>
      </w:r>
      <w:r w:rsidR="002C4982" w:rsidRPr="00D63566">
        <w:t xml:space="preserve">z místa plnění zajišťuje </w:t>
      </w:r>
      <w:r w:rsidR="003276C2" w:rsidRPr="00D63566">
        <w:t>Z</w:t>
      </w:r>
      <w:r w:rsidR="006D2F28" w:rsidRPr="00D63566">
        <w:t>hotovitel</w:t>
      </w:r>
      <w:r w:rsidR="002C4982" w:rsidRPr="00D63566">
        <w:t>.</w:t>
      </w:r>
    </w:p>
    <w:p w14:paraId="15E014C1" w14:textId="4153B520" w:rsidR="00D63566" w:rsidRPr="00D63566" w:rsidRDefault="00D63566" w:rsidP="00D63566">
      <w:pPr>
        <w:pStyle w:val="acnormalbulleted"/>
      </w:pPr>
      <w:r w:rsidRPr="00D63566">
        <w:t xml:space="preserve">Zhotovitel je povinen neprodleně po ukončení plnění dílčí smlouvy vyhotovit doklad o provedeném školení, předat potvrzené prezenční listiny kontaktní osobě objednatele a vystavit nové nebo potvrdit stávající průkazy o absolvování školení s datem uskutečněného školení. </w:t>
      </w:r>
    </w:p>
    <w:p w14:paraId="190876AB" w14:textId="07137086" w:rsidR="00BD7195" w:rsidRPr="00D63566" w:rsidRDefault="00E129F8" w:rsidP="00D63566">
      <w:pPr>
        <w:pStyle w:val="acnormalbulleted"/>
      </w:pPr>
      <w:r>
        <w:t>neobsazeno</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BD94D17" w14:textId="478738C8" w:rsidR="00DC4AD5" w:rsidRPr="00172448" w:rsidRDefault="00224684" w:rsidP="001039F6">
      <w:pPr>
        <w:pStyle w:val="Odstavecseseznamem"/>
        <w:numPr>
          <w:ilvl w:val="0"/>
          <w:numId w:val="1"/>
        </w:numPr>
        <w:ind w:left="357" w:hanging="357"/>
        <w:contextualSpacing w:val="0"/>
        <w:jc w:val="both"/>
        <w:rPr>
          <w:rFonts w:ascii="Verdana" w:hAnsi="Verdana" w:cstheme="minorHAnsi"/>
          <w:sz w:val="18"/>
          <w:szCs w:val="18"/>
        </w:rPr>
      </w:pPr>
      <w:bookmarkStart w:id="2" w:name="_Hlk89751529"/>
      <w:r w:rsidRPr="0017244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172448">
        <w:rPr>
          <w:rFonts w:ascii="Verdana" w:hAnsi="Verdana" w:cstheme="minorHAnsi"/>
          <w:sz w:val="18"/>
          <w:szCs w:val="18"/>
        </w:rPr>
        <w:t xml:space="preserve">3 </w:t>
      </w:r>
      <w:r w:rsidR="00FE0C14" w:rsidRPr="00172448">
        <w:rPr>
          <w:rFonts w:ascii="Verdana" w:hAnsi="Verdana" w:cstheme="minorHAnsi"/>
          <w:sz w:val="18"/>
          <w:szCs w:val="18"/>
        </w:rPr>
        <w:t>této </w:t>
      </w:r>
      <w:r w:rsidR="00AD2EC8" w:rsidRPr="00172448">
        <w:rPr>
          <w:rFonts w:ascii="Verdana" w:hAnsi="Verdana" w:cstheme="minorHAnsi"/>
          <w:sz w:val="18"/>
          <w:szCs w:val="18"/>
        </w:rPr>
        <w:t xml:space="preserve">Rámcové </w:t>
      </w:r>
      <w:r w:rsidRPr="00172448">
        <w:rPr>
          <w:rFonts w:ascii="Verdana" w:hAnsi="Verdana" w:cstheme="minorHAnsi"/>
          <w:sz w:val="18"/>
          <w:szCs w:val="18"/>
        </w:rPr>
        <w:t xml:space="preserve">dohody a množství skutečně realizovaných jednotkových položek v příloze č. </w:t>
      </w:r>
      <w:r w:rsidR="00F17B92" w:rsidRPr="00172448">
        <w:rPr>
          <w:rFonts w:ascii="Verdana" w:hAnsi="Verdana" w:cstheme="minorHAnsi"/>
          <w:sz w:val="18"/>
          <w:szCs w:val="18"/>
        </w:rPr>
        <w:t xml:space="preserve">3 </w:t>
      </w:r>
      <w:r w:rsidRPr="00172448">
        <w:rPr>
          <w:rFonts w:ascii="Verdana" w:hAnsi="Verdana" w:cstheme="minorHAnsi"/>
          <w:sz w:val="18"/>
          <w:szCs w:val="18"/>
        </w:rPr>
        <w:t xml:space="preserve">této </w:t>
      </w:r>
      <w:r w:rsidR="00AD2EC8" w:rsidRPr="00172448">
        <w:rPr>
          <w:rFonts w:ascii="Verdana" w:hAnsi="Verdana" w:cstheme="minorHAnsi"/>
          <w:sz w:val="18"/>
          <w:szCs w:val="18"/>
        </w:rPr>
        <w:t xml:space="preserve">Rámcové </w:t>
      </w:r>
      <w:r w:rsidRPr="00172448">
        <w:rPr>
          <w:rFonts w:ascii="Verdana" w:hAnsi="Verdana" w:cstheme="minorHAnsi"/>
          <w:sz w:val="18"/>
          <w:szCs w:val="18"/>
        </w:rPr>
        <w:t>dohody Zhotovitelem při zhotovení díla odsouhlasených Objednatelem na</w:t>
      </w:r>
      <w:r w:rsidR="005F221D" w:rsidRPr="00172448">
        <w:rPr>
          <w:rFonts w:ascii="Verdana" w:hAnsi="Verdana" w:cstheme="minorHAnsi"/>
          <w:sz w:val="18"/>
          <w:szCs w:val="18"/>
        </w:rPr>
        <w:t> </w:t>
      </w:r>
      <w:r w:rsidRPr="00172448">
        <w:rPr>
          <w:rFonts w:ascii="Verdana" w:hAnsi="Verdana" w:cstheme="minorHAnsi"/>
          <w:sz w:val="18"/>
          <w:szCs w:val="18"/>
        </w:rPr>
        <w:t>základě Zhotovitelem předložen</w:t>
      </w:r>
      <w:r w:rsidR="00E129F8">
        <w:rPr>
          <w:rFonts w:ascii="Verdana" w:hAnsi="Verdana" w:cstheme="minorHAnsi"/>
          <w:sz w:val="18"/>
          <w:szCs w:val="18"/>
        </w:rPr>
        <w:t>ých prezenčních listin</w:t>
      </w:r>
      <w:r w:rsidRPr="00172448">
        <w:rPr>
          <w:rFonts w:ascii="Verdana" w:hAnsi="Verdana" w:cstheme="minorHAnsi"/>
          <w:sz w:val="18"/>
          <w:szCs w:val="18"/>
        </w:rPr>
        <w:t>.</w:t>
      </w:r>
      <w:r w:rsidR="00276548" w:rsidRPr="00172448">
        <w:rPr>
          <w:rFonts w:ascii="Verdana" w:hAnsi="Verdana" w:cstheme="minorHAnsi"/>
          <w:sz w:val="18"/>
          <w:szCs w:val="18"/>
        </w:rPr>
        <w:t xml:space="preserve"> </w:t>
      </w:r>
    </w:p>
    <w:bookmarkEnd w:id="2"/>
    <w:p w14:paraId="7A6F22B9" w14:textId="32FBAC21" w:rsidR="00CC5257" w:rsidRPr="00172448"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v </w:t>
      </w:r>
      <w:r w:rsidR="00704284" w:rsidRPr="00172448">
        <w:rPr>
          <w:rFonts w:ascii="Verdana" w:hAnsi="Verdana" w:cstheme="minorHAnsi"/>
          <w:sz w:val="18"/>
          <w:szCs w:val="18"/>
        </w:rPr>
        <w:t xml:space="preserve">bodu 1 tohoto článku </w:t>
      </w:r>
      <w:r w:rsidR="00AD2EC8" w:rsidRPr="00172448">
        <w:rPr>
          <w:rFonts w:ascii="Verdana" w:hAnsi="Verdana" w:cstheme="minorHAnsi"/>
          <w:sz w:val="18"/>
          <w:szCs w:val="18"/>
        </w:rPr>
        <w:t xml:space="preserve">této Rámcové </w:t>
      </w:r>
      <w:r w:rsidR="00704284" w:rsidRPr="00172448">
        <w:rPr>
          <w:rFonts w:ascii="Verdana" w:hAnsi="Verdana" w:cstheme="minorHAnsi"/>
          <w:sz w:val="18"/>
          <w:szCs w:val="18"/>
        </w:rPr>
        <w:t xml:space="preserve">dohody </w:t>
      </w:r>
      <w:r w:rsidR="00DC4AD5" w:rsidRPr="00172448">
        <w:rPr>
          <w:rFonts w:ascii="Verdana" w:hAnsi="Verdana" w:cstheme="minorHAnsi"/>
          <w:sz w:val="18"/>
          <w:szCs w:val="18"/>
        </w:rPr>
        <w:t xml:space="preserve">je cenou konečnou, </w:t>
      </w:r>
      <w:r w:rsidR="00704284" w:rsidRPr="00172448">
        <w:rPr>
          <w:rFonts w:ascii="Verdana" w:hAnsi="Verdana" w:cstheme="minorHAnsi"/>
          <w:sz w:val="18"/>
          <w:szCs w:val="18"/>
        </w:rPr>
        <w:t xml:space="preserve">zahrnující </w:t>
      </w:r>
      <w:r w:rsidR="00DC4AD5" w:rsidRPr="00172448">
        <w:rPr>
          <w:rFonts w:ascii="Verdana" w:hAnsi="Verdana" w:cstheme="minorHAnsi"/>
          <w:sz w:val="18"/>
          <w:szCs w:val="18"/>
        </w:rPr>
        <w:t xml:space="preserve">veškeré související náklady </w:t>
      </w:r>
      <w:r w:rsidR="00276548" w:rsidRPr="00172448">
        <w:rPr>
          <w:rFonts w:ascii="Verdana" w:hAnsi="Verdana" w:cstheme="minorHAnsi"/>
          <w:sz w:val="18"/>
          <w:szCs w:val="18"/>
        </w:rPr>
        <w:t>Z</w:t>
      </w:r>
      <w:r w:rsidR="006D2F28" w:rsidRPr="00172448">
        <w:rPr>
          <w:rFonts w:ascii="Verdana" w:hAnsi="Verdana" w:cstheme="minorHAnsi"/>
          <w:sz w:val="18"/>
          <w:szCs w:val="18"/>
        </w:rPr>
        <w:t>hotovitel</w:t>
      </w:r>
      <w:r w:rsidRPr="00172448">
        <w:rPr>
          <w:rFonts w:ascii="Verdana" w:hAnsi="Verdana" w:cstheme="minorHAnsi"/>
          <w:sz w:val="18"/>
          <w:szCs w:val="18"/>
        </w:rPr>
        <w:t xml:space="preserve">e, včetně nákladů na dopravu apod. </w:t>
      </w:r>
      <w:r w:rsidR="006D2F28" w:rsidRPr="00172448">
        <w:rPr>
          <w:rFonts w:ascii="Verdana" w:hAnsi="Verdana" w:cstheme="minorHAnsi"/>
          <w:sz w:val="18"/>
          <w:szCs w:val="18"/>
        </w:rPr>
        <w:t>Zhotovitel</w:t>
      </w:r>
      <w:r w:rsidRPr="00172448">
        <w:rPr>
          <w:rFonts w:ascii="Verdana" w:hAnsi="Verdana" w:cstheme="minorHAnsi"/>
          <w:sz w:val="18"/>
          <w:szCs w:val="18"/>
        </w:rPr>
        <w:t xml:space="preserve"> je</w:t>
      </w:r>
      <w:r w:rsidR="00C23D3E" w:rsidRPr="00172448">
        <w:rPr>
          <w:rFonts w:ascii="Verdana" w:hAnsi="Verdana" w:cstheme="minorHAnsi"/>
          <w:sz w:val="18"/>
          <w:szCs w:val="18"/>
        </w:rPr>
        <w:t> </w:t>
      </w:r>
      <w:r w:rsidRPr="00172448">
        <w:rPr>
          <w:rFonts w:ascii="Verdana" w:hAnsi="Verdana" w:cstheme="minorHAnsi"/>
          <w:sz w:val="18"/>
          <w:szCs w:val="18"/>
        </w:rPr>
        <w:t>touto</w:t>
      </w:r>
      <w:r w:rsidR="00C23D3E" w:rsidRPr="00172448">
        <w:rPr>
          <w:rFonts w:ascii="Verdana" w:hAnsi="Verdana" w:cstheme="minorHAnsi"/>
          <w:sz w:val="18"/>
          <w:szCs w:val="18"/>
        </w:rPr>
        <w:t> </w:t>
      </w:r>
      <w:r w:rsidRPr="00172448">
        <w:rPr>
          <w:rFonts w:ascii="Verdana" w:hAnsi="Verdana" w:cstheme="minorHAnsi"/>
          <w:sz w:val="18"/>
          <w:szCs w:val="18"/>
        </w:rPr>
        <w:t xml:space="preserve">cenou vázán po dobu plnění z této </w:t>
      </w:r>
      <w:r w:rsidR="00AD2EC8" w:rsidRPr="00172448">
        <w:rPr>
          <w:rFonts w:ascii="Verdana" w:hAnsi="Verdana" w:cstheme="minorHAnsi"/>
          <w:sz w:val="18"/>
          <w:szCs w:val="18"/>
        </w:rPr>
        <w:t xml:space="preserve">Rámcové </w:t>
      </w:r>
      <w:r w:rsidRPr="00172448">
        <w:rPr>
          <w:rFonts w:ascii="Verdana" w:hAnsi="Verdana" w:cstheme="minorHAnsi"/>
          <w:sz w:val="18"/>
          <w:szCs w:val="18"/>
        </w:rPr>
        <w:t>dohody</w:t>
      </w:r>
      <w:r w:rsidR="00860ADA" w:rsidRPr="00172448">
        <w:rPr>
          <w:rFonts w:ascii="Verdana" w:hAnsi="Verdana" w:cstheme="minorHAnsi"/>
          <w:sz w:val="18"/>
          <w:szCs w:val="18"/>
        </w:rPr>
        <w:t>.</w:t>
      </w:r>
    </w:p>
    <w:p w14:paraId="14941C54" w14:textId="77777777" w:rsidR="00276548" w:rsidRPr="00172448" w:rsidRDefault="00870DF7" w:rsidP="001039F6">
      <w:pPr>
        <w:pStyle w:val="Odstavecseseznamem"/>
        <w:numPr>
          <w:ilvl w:val="0"/>
          <w:numId w:val="1"/>
        </w:numPr>
        <w:contextualSpacing w:val="0"/>
        <w:jc w:val="both"/>
        <w:rPr>
          <w:rFonts w:ascii="Verdana" w:hAnsi="Verdana" w:cstheme="minorHAnsi"/>
          <w:sz w:val="18"/>
          <w:szCs w:val="18"/>
        </w:rPr>
      </w:pPr>
      <w:r w:rsidRPr="00172448">
        <w:rPr>
          <w:rFonts w:ascii="Verdana" w:hAnsi="Verdana" w:cstheme="minorHAnsi"/>
          <w:sz w:val="18"/>
          <w:szCs w:val="18"/>
        </w:rPr>
        <w:t xml:space="preserve">Jednotkové ceny za plnění </w:t>
      </w:r>
      <w:r w:rsidR="00322F6C" w:rsidRPr="00172448">
        <w:rPr>
          <w:rFonts w:ascii="Verdana" w:hAnsi="Verdana" w:cstheme="minorHAnsi"/>
          <w:sz w:val="18"/>
          <w:szCs w:val="18"/>
        </w:rPr>
        <w:t xml:space="preserve">Díla </w:t>
      </w:r>
      <w:r w:rsidRPr="00172448">
        <w:rPr>
          <w:rFonts w:ascii="Verdana" w:hAnsi="Verdana" w:cstheme="minorHAnsi"/>
          <w:sz w:val="18"/>
          <w:szCs w:val="18"/>
        </w:rPr>
        <w:t>jsou sjednány smluvními stranami v</w:t>
      </w:r>
      <w:r w:rsidR="00276548" w:rsidRPr="00172448">
        <w:rPr>
          <w:rFonts w:ascii="Verdana" w:hAnsi="Verdana" w:cstheme="minorHAnsi"/>
          <w:sz w:val="18"/>
          <w:szCs w:val="18"/>
        </w:rPr>
        <w:t xml:space="preserve"> přílo</w:t>
      </w:r>
      <w:r w:rsidRPr="00172448">
        <w:rPr>
          <w:rFonts w:ascii="Verdana" w:hAnsi="Verdana" w:cstheme="minorHAnsi"/>
          <w:sz w:val="18"/>
          <w:szCs w:val="18"/>
        </w:rPr>
        <w:t>ze</w:t>
      </w:r>
      <w:r w:rsidR="00276548" w:rsidRPr="00172448">
        <w:rPr>
          <w:rFonts w:ascii="Verdana" w:hAnsi="Verdana" w:cstheme="minorHAnsi"/>
          <w:sz w:val="18"/>
          <w:szCs w:val="18"/>
        </w:rPr>
        <w:t xml:space="preserve"> č</w:t>
      </w:r>
      <w:r w:rsidR="00F17B92" w:rsidRPr="00172448">
        <w:rPr>
          <w:rFonts w:ascii="Verdana" w:hAnsi="Verdana" w:cstheme="minorHAnsi"/>
          <w:sz w:val="18"/>
          <w:szCs w:val="18"/>
        </w:rPr>
        <w:t xml:space="preserve">. 3 </w:t>
      </w:r>
      <w:r w:rsidR="00276548" w:rsidRPr="00172448">
        <w:rPr>
          <w:rFonts w:ascii="Verdana" w:hAnsi="Verdana" w:cstheme="minorHAnsi"/>
          <w:sz w:val="18"/>
          <w:szCs w:val="18"/>
        </w:rPr>
        <w:t xml:space="preserve">této </w:t>
      </w:r>
      <w:r w:rsidR="00322F6C" w:rsidRPr="00172448">
        <w:rPr>
          <w:rFonts w:ascii="Verdana" w:hAnsi="Verdana" w:cstheme="minorHAnsi"/>
          <w:sz w:val="18"/>
          <w:szCs w:val="18"/>
        </w:rPr>
        <w:t xml:space="preserve">Rámcové </w:t>
      </w:r>
      <w:r w:rsidR="00276548" w:rsidRPr="00172448">
        <w:rPr>
          <w:rFonts w:ascii="Verdana" w:hAnsi="Verdana" w:cstheme="minorHAnsi"/>
          <w:sz w:val="18"/>
          <w:szCs w:val="18"/>
        </w:rPr>
        <w:t>dohody.</w:t>
      </w:r>
    </w:p>
    <w:p w14:paraId="110F8594" w14:textId="08C015F0" w:rsidR="00EF7E80" w:rsidRDefault="00FA2398" w:rsidP="001039F6">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w:t>
      </w:r>
      <w:r w:rsidRPr="00172448">
        <w:rPr>
          <w:rFonts w:ascii="Verdana" w:hAnsi="Verdana" w:cstheme="minorHAnsi"/>
          <w:sz w:val="18"/>
          <w:szCs w:val="18"/>
        </w:rPr>
        <w:t xml:space="preserve">mít náležitosti daňového dokladu, její přílohou musí být </w:t>
      </w:r>
      <w:r w:rsidR="00E129F8">
        <w:rPr>
          <w:rFonts w:ascii="Verdana" w:hAnsi="Verdana" w:cstheme="minorHAnsi"/>
          <w:sz w:val="18"/>
          <w:szCs w:val="18"/>
        </w:rPr>
        <w:t>prezenční listiny</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4"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5"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w:t>
      </w:r>
      <w:proofErr w:type="gramStart"/>
      <w:r w:rsidRPr="00EF37C0">
        <w:rPr>
          <w:rFonts w:ascii="Verdana" w:hAnsi="Verdana" w:cstheme="minorHAnsi"/>
          <w:sz w:val="18"/>
          <w:szCs w:val="18"/>
        </w:rPr>
        <w:t>2b</w:t>
      </w:r>
      <w:proofErr w:type="gramEnd"/>
      <w:r w:rsidRPr="00EF37C0">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2602DC6E" w:rsidR="004B17F3" w:rsidRPr="002507FA" w:rsidRDefault="00387477" w:rsidP="001039F6">
      <w:pPr>
        <w:pStyle w:val="acnormal"/>
        <w:numPr>
          <w:ilvl w:val="0"/>
          <w:numId w:val="5"/>
        </w:numPr>
        <w:spacing w:after="240"/>
        <w:ind w:left="426" w:hanging="426"/>
        <w:rPr>
          <w:rFonts w:ascii="Verdana" w:hAnsi="Verdana" w:cstheme="minorHAnsi"/>
          <w:sz w:val="18"/>
          <w:szCs w:val="18"/>
        </w:rPr>
      </w:pPr>
      <w:r>
        <w:rPr>
          <w:rFonts w:ascii="Verdana" w:hAnsi="Verdana" w:cstheme="minorHAnsi"/>
          <w:sz w:val="18"/>
          <w:szCs w:val="18"/>
        </w:rPr>
        <w:t>neobsazeno</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0FB8FFA8"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C4155">
        <w:rPr>
          <w:rFonts w:ascii="Verdana" w:hAnsi="Verdana" w:cstheme="minorHAnsi"/>
          <w:sz w:val="18"/>
          <w:szCs w:val="18"/>
        </w:rPr>
        <w:t>1</w:t>
      </w:r>
      <w:r w:rsidRPr="000F687A">
        <w:rPr>
          <w:rFonts w:ascii="Verdana" w:hAnsi="Verdana" w:cstheme="minorHAnsi"/>
          <w:sz w:val="18"/>
          <w:szCs w:val="18"/>
        </w:rPr>
        <w:t xml:space="preserve"> mil.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9C4155">
        <w:rPr>
          <w:rFonts w:ascii="Verdana" w:hAnsi="Verdana" w:cstheme="minorHAnsi"/>
          <w:sz w:val="18"/>
          <w:szCs w:val="18"/>
        </w:rPr>
        <w:t>1</w:t>
      </w:r>
      <w:r w:rsidRPr="000F687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rPr>
          <w:rFonts w:ascii="Verdana" w:hAnsi="Verdana" w:cstheme="minorHAnsi"/>
          <w:sz w:val="18"/>
          <w:szCs w:val="18"/>
        </w:rPr>
      </w:pPr>
    </w:p>
    <w:p w14:paraId="3F4C1558" w14:textId="0BFCB5FC" w:rsidR="00870DF7" w:rsidRPr="002507FA" w:rsidRDefault="00870DF7" w:rsidP="001039F6">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1039F6">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rPr>
          <w:rFonts w:ascii="Verdana" w:hAnsi="Verdana" w:cstheme="minorHAnsi"/>
          <w:sz w:val="18"/>
          <w:szCs w:val="18"/>
        </w:rPr>
      </w:pPr>
      <w:r w:rsidRPr="00D53F97">
        <w:rPr>
          <w:rFonts w:ascii="Verdana" w:hAnsi="Verdana" w:cstheme="minorHAnsi"/>
          <w:sz w:val="18"/>
          <w:szCs w:val="18"/>
        </w:rPr>
        <w:lastRenderedPageBreak/>
        <w:t>Compliance doložka a etické zásady</w:t>
      </w:r>
    </w:p>
    <w:p w14:paraId="5929CFA6" w14:textId="17ABB965" w:rsidR="00F403D2" w:rsidRPr="00670F37" w:rsidRDefault="000F687A" w:rsidP="00670F37">
      <w:pPr>
        <w:pStyle w:val="Odstavecseseznamem"/>
        <w:spacing w:before="120" w:after="120"/>
        <w:ind w:left="360"/>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6"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proofErr w:type="gramStart"/>
      <w:r w:rsidRPr="00FE0C14">
        <w:rPr>
          <w:rFonts w:ascii="Verdana" w:hAnsi="Verdana" w:cstheme="minorHAnsi"/>
          <w:sz w:val="18"/>
          <w:szCs w:val="18"/>
        </w:rPr>
        <w:t>inovací</w:t>
      </w:r>
      <w:proofErr w:type="gramEnd"/>
      <w:r w:rsidRPr="00FE0C14">
        <w:rPr>
          <w:rFonts w:ascii="Verdana" w:hAnsi="Verdana" w:cstheme="minorHAnsi"/>
          <w:sz w:val="18"/>
          <w:szCs w:val="18"/>
        </w:rPr>
        <w:t xml:space="preserve">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 xml:space="preserve">e výši 10.000 Kč za </w:t>
      </w:r>
      <w:proofErr w:type="gramStart"/>
      <w:r w:rsidR="00FE0C14">
        <w:rPr>
          <w:rFonts w:ascii="Verdana" w:eastAsia="Times New Roman" w:hAnsi="Verdana" w:cs="Calibri"/>
          <w:sz w:val="18"/>
          <w:szCs w:val="18"/>
        </w:rPr>
        <w:t>každý</w:t>
      </w:r>
      <w:proofErr w:type="gramEnd"/>
      <w:r w:rsidR="00FE0C14">
        <w:rPr>
          <w:rFonts w:ascii="Verdana" w:eastAsia="Times New Roman" w:hAnsi="Verdana" w:cs="Calibri"/>
          <w:sz w:val="18"/>
          <w:szCs w:val="18"/>
        </w:rPr>
        <w:t xml:space="preserve">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F92177" w:rsidRDefault="009C0842" w:rsidP="009C0842">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w:t>
      </w:r>
      <w:r w:rsidRPr="00F92177">
        <w:t>ovládaná osoba vlastní podíl představující alespoň 25 % účasti společníka v obchodní společnosti.</w:t>
      </w:r>
      <w:r w:rsidRPr="00F92177">
        <w:rPr>
          <w:rFonts w:cstheme="minorHAnsi"/>
          <w:szCs w:val="18"/>
        </w:rPr>
        <w:t xml:space="preserve"> </w:t>
      </w:r>
    </w:p>
    <w:p w14:paraId="68470030" w14:textId="77777777" w:rsidR="009C0842" w:rsidRPr="00F92177" w:rsidRDefault="009C0842" w:rsidP="009C0842">
      <w:pPr>
        <w:pStyle w:val="acnormal"/>
        <w:numPr>
          <w:ilvl w:val="0"/>
          <w:numId w:val="6"/>
        </w:numPr>
        <w:tabs>
          <w:tab w:val="left" w:pos="709"/>
        </w:tabs>
        <w:spacing w:after="0"/>
        <w:rPr>
          <w:rFonts w:ascii="Verdana" w:hAnsi="Verdana" w:cstheme="minorHAnsi"/>
          <w:sz w:val="18"/>
          <w:szCs w:val="18"/>
        </w:rPr>
      </w:pPr>
      <w:r w:rsidRPr="00F92177">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F92177" w:rsidRDefault="009C0842" w:rsidP="009C0842">
      <w:pPr>
        <w:pStyle w:val="acnormal"/>
        <w:numPr>
          <w:ilvl w:val="0"/>
          <w:numId w:val="6"/>
        </w:numPr>
        <w:tabs>
          <w:tab w:val="left" w:pos="709"/>
        </w:tabs>
        <w:spacing w:after="0"/>
        <w:rPr>
          <w:rFonts w:ascii="Verdana" w:hAnsi="Verdana" w:cstheme="minorHAnsi"/>
          <w:sz w:val="18"/>
          <w:szCs w:val="18"/>
        </w:rPr>
      </w:pPr>
      <w:r w:rsidRPr="00F92177">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F92177" w:rsidRDefault="009C0842" w:rsidP="009C0842">
      <w:pPr>
        <w:pStyle w:val="acnormal"/>
        <w:numPr>
          <w:ilvl w:val="0"/>
          <w:numId w:val="6"/>
        </w:numPr>
        <w:tabs>
          <w:tab w:val="left" w:pos="709"/>
        </w:tabs>
        <w:spacing w:after="0"/>
        <w:rPr>
          <w:rFonts w:ascii="Verdana" w:hAnsi="Verdana" w:cstheme="minorHAnsi"/>
          <w:sz w:val="18"/>
          <w:szCs w:val="18"/>
        </w:rPr>
      </w:pPr>
      <w:r w:rsidRPr="00F92177">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250487" w:rsidRDefault="009C0842" w:rsidP="009C0842">
      <w:pPr>
        <w:pStyle w:val="acnormal"/>
        <w:numPr>
          <w:ilvl w:val="0"/>
          <w:numId w:val="6"/>
        </w:numPr>
        <w:tabs>
          <w:tab w:val="left" w:pos="709"/>
        </w:tabs>
        <w:rPr>
          <w:rFonts w:ascii="Verdana" w:hAnsi="Verdana" w:cstheme="minorHAnsi"/>
          <w:sz w:val="18"/>
          <w:szCs w:val="18"/>
        </w:rPr>
      </w:pPr>
      <w:r w:rsidRPr="00F92177">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w:t>
      </w:r>
      <w:r w:rsidRPr="00250487">
        <w:rPr>
          <w:rFonts w:ascii="Verdana" w:hAnsi="Verdana" w:cstheme="minorHAnsi"/>
          <w:sz w:val="18"/>
          <w:szCs w:val="18"/>
        </w:rPr>
        <w:t xml:space="preserve"> seznamech, nebo v jejich prospěch.</w:t>
      </w:r>
    </w:p>
    <w:p w14:paraId="391DCFDA" w14:textId="402FD96D" w:rsidR="00C42912" w:rsidRPr="00F92177" w:rsidRDefault="009C0842" w:rsidP="009C0842">
      <w:pPr>
        <w:pStyle w:val="acnormal"/>
        <w:numPr>
          <w:ilvl w:val="0"/>
          <w:numId w:val="6"/>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F92177">
        <w:rPr>
          <w:rFonts w:ascii="Verdana" w:hAnsi="Verdana" w:cstheme="minorHAnsi"/>
          <w:sz w:val="18"/>
          <w:szCs w:val="18"/>
        </w:rPr>
        <w:t xml:space="preserve">dle tohoto článku VIII jako nepravdivá nebo poruší-li Zhotovitel svou oznamovací povinnost dle nebo některou z dalších povinností dle tohoto článku </w:t>
      </w:r>
      <w:r w:rsidRPr="00F92177">
        <w:rPr>
          <w:rFonts w:ascii="Verdana" w:hAnsi="Verdana" w:cstheme="minorHAnsi"/>
          <w:sz w:val="18"/>
          <w:szCs w:val="18"/>
        </w:rPr>
        <w:lastRenderedPageBreak/>
        <w:t xml:space="preserve">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F92177">
        <w:rPr>
          <w:rFonts w:ascii="Verdana" w:hAnsi="Verdana" w:cstheme="minorHAnsi"/>
          <w:sz w:val="18"/>
          <w:szCs w:val="18"/>
        </w:rPr>
        <w:t>300.000,-</w:t>
      </w:r>
      <w:proofErr w:type="gramEnd"/>
      <w:r w:rsidRPr="00F92177">
        <w:rPr>
          <w:rFonts w:ascii="Verdana" w:hAnsi="Verdana" w:cstheme="minorHAnsi"/>
          <w:sz w:val="18"/>
          <w:szCs w:val="18"/>
        </w:rPr>
        <w:t>Kč. Ustanovení § 2050 Občanského zákoníku se nepoužije</w:t>
      </w:r>
      <w:r w:rsidR="00C42912" w:rsidRPr="00F9217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4D05D5" w:rsidRDefault="007A2C38"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1 – </w:t>
      </w:r>
      <w:r w:rsidRPr="004D05D5">
        <w:rPr>
          <w:rFonts w:ascii="Verdana" w:hAnsi="Verdana" w:cstheme="minorHAnsi"/>
          <w:sz w:val="18"/>
          <w:szCs w:val="18"/>
        </w:rPr>
        <w:t>Obchodní podmínky</w:t>
      </w:r>
    </w:p>
    <w:p w14:paraId="356EF16D" w14:textId="4F402528" w:rsidR="0045754A" w:rsidRPr="004D05D5" w:rsidRDefault="00C16FD1" w:rsidP="00A76E88">
      <w:pPr>
        <w:pStyle w:val="Zkladntext21"/>
        <w:spacing w:line="276" w:lineRule="auto"/>
        <w:ind w:right="-22"/>
        <w:rPr>
          <w:rFonts w:ascii="Verdana" w:hAnsi="Verdana" w:cstheme="minorHAnsi"/>
          <w:sz w:val="18"/>
          <w:szCs w:val="18"/>
        </w:rPr>
      </w:pPr>
      <w:r w:rsidRPr="004D05D5">
        <w:rPr>
          <w:rFonts w:ascii="Verdana" w:hAnsi="Verdana" w:cstheme="minorHAnsi"/>
          <w:sz w:val="18"/>
          <w:szCs w:val="18"/>
        </w:rPr>
        <w:t xml:space="preserve">Příloha č. </w:t>
      </w:r>
      <w:r w:rsidR="007A2C38" w:rsidRPr="004D05D5">
        <w:rPr>
          <w:rFonts w:ascii="Verdana" w:hAnsi="Verdana" w:cstheme="minorHAnsi"/>
          <w:sz w:val="18"/>
          <w:szCs w:val="18"/>
        </w:rPr>
        <w:t>2</w:t>
      </w:r>
      <w:r w:rsidR="0045754A" w:rsidRPr="004D05D5">
        <w:rPr>
          <w:rFonts w:ascii="Verdana" w:hAnsi="Verdana" w:cstheme="minorHAnsi"/>
          <w:sz w:val="18"/>
          <w:szCs w:val="18"/>
        </w:rPr>
        <w:t xml:space="preserve"> – </w:t>
      </w:r>
      <w:r w:rsidR="004D05D5" w:rsidRPr="004D05D5">
        <w:rPr>
          <w:rFonts w:ascii="Verdana" w:hAnsi="Verdana" w:cstheme="minorHAnsi"/>
          <w:sz w:val="18"/>
          <w:szCs w:val="18"/>
        </w:rPr>
        <w:t>Vymezení předmětu dílčích zakázek</w:t>
      </w:r>
    </w:p>
    <w:p w14:paraId="7C30B58A" w14:textId="036D600E" w:rsidR="00F06B6C" w:rsidRPr="002507FA" w:rsidRDefault="00F06B6C" w:rsidP="00A76E88">
      <w:pPr>
        <w:pStyle w:val="Zkladntext21"/>
        <w:spacing w:line="276" w:lineRule="auto"/>
        <w:ind w:right="-22"/>
        <w:rPr>
          <w:rFonts w:ascii="Verdana" w:hAnsi="Verdana" w:cstheme="minorHAnsi"/>
          <w:sz w:val="18"/>
          <w:szCs w:val="18"/>
        </w:rPr>
      </w:pPr>
      <w:r w:rsidRPr="004D05D5">
        <w:rPr>
          <w:rFonts w:ascii="Verdana" w:hAnsi="Verdana" w:cstheme="minorHAnsi"/>
          <w:sz w:val="18"/>
          <w:szCs w:val="18"/>
        </w:rPr>
        <w:t>Příloha č. 3 – Jednotkový ceník</w:t>
      </w:r>
    </w:p>
    <w:p w14:paraId="73B17241" w14:textId="77777777" w:rsidR="00002574" w:rsidRPr="002507FA" w:rsidRDefault="00002574"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7"/>
          <w:headerReference w:type="first" r:id="rId18"/>
          <w:footerReference w:type="first" r:id="rId19"/>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6F8A9E3F"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2E0781" w:rsidRPr="002E0781">
        <w:rPr>
          <w:rFonts w:ascii="Verdana" w:hAnsi="Verdana"/>
          <w:b/>
          <w:bCs/>
        </w:rPr>
        <w:t xml:space="preserve">Základní kurzy a pravidelné školení jeřábníků, vazačů břemen a obsluhovatelů plošin </w:t>
      </w:r>
      <w:proofErr w:type="gramStart"/>
      <w:r w:rsidR="002E0781" w:rsidRPr="002E0781">
        <w:rPr>
          <w:rFonts w:ascii="Verdana" w:hAnsi="Verdana"/>
          <w:b/>
          <w:bCs/>
        </w:rPr>
        <w:t>2025 - 2027</w:t>
      </w:r>
      <w:proofErr w:type="gramEnd"/>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F92DA9" w:rsidRDefault="007B7CCB" w:rsidP="00A76E88">
      <w:pPr>
        <w:pStyle w:val="RLProhlensmluvnchstran"/>
        <w:jc w:val="left"/>
        <w:rPr>
          <w:rFonts w:ascii="Verdana" w:hAnsi="Verdana" w:cstheme="minorHAnsi"/>
        </w:rPr>
      </w:pPr>
      <w:r w:rsidRPr="00F92DA9">
        <w:rPr>
          <w:rFonts w:ascii="Verdana" w:hAnsi="Verdana" w:cstheme="minorHAnsi"/>
        </w:rPr>
        <w:lastRenderedPageBreak/>
        <w:t>Příloha č. 2</w:t>
      </w:r>
    </w:p>
    <w:p w14:paraId="3F98B45A" w14:textId="71FBD425" w:rsidR="007B7CCB" w:rsidRPr="00A27D3F" w:rsidRDefault="00F92DA9" w:rsidP="00A76E88">
      <w:pPr>
        <w:pStyle w:val="RLProhlensmluvnchstran"/>
        <w:jc w:val="left"/>
        <w:rPr>
          <w:rFonts w:ascii="Verdana" w:hAnsi="Verdana" w:cstheme="minorHAnsi"/>
        </w:rPr>
      </w:pPr>
      <w:r>
        <w:rPr>
          <w:rFonts w:ascii="Verdana" w:hAnsi="Verdana" w:cstheme="minorHAnsi"/>
        </w:rPr>
        <w:t>Vymezení předmětu dílčích zakázek</w:t>
      </w:r>
    </w:p>
    <w:p w14:paraId="2C1B20D9" w14:textId="77777777" w:rsidR="00F92DA9" w:rsidRPr="00F92DA9" w:rsidRDefault="00F92DA9" w:rsidP="00F92DA9">
      <w:pPr>
        <w:spacing w:after="240" w:line="264" w:lineRule="auto"/>
        <w:jc w:val="both"/>
        <w:rPr>
          <w:rFonts w:ascii="Verdana" w:hAnsi="Verdana" w:cs="Arial"/>
          <w:sz w:val="18"/>
          <w:szCs w:val="18"/>
        </w:rPr>
      </w:pPr>
      <w:r w:rsidRPr="00F92DA9">
        <w:rPr>
          <w:rFonts w:ascii="Verdana" w:eastAsiaTheme="minorHAnsi" w:hAnsi="Verdana" w:cs="Arial"/>
          <w:b/>
          <w:color w:val="000000" w:themeColor="text1"/>
          <w:sz w:val="18"/>
          <w:szCs w:val="18"/>
          <w:u w:val="single"/>
        </w:rPr>
        <w:t xml:space="preserve">Předmět plnění: </w:t>
      </w:r>
    </w:p>
    <w:p w14:paraId="27C7FDC6" w14:textId="084016F0"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Zajištění provádění základního kurzu jeřábníků a vazačů břemen, opakovaného školení jeřábníků a vazačů břemen, základního školení obsluhovatelů pracovních plošin, opakované školení obsluhovatelů plošin, praktické zkoušky jeřábníka/obsluhovatele pracovní plošiny, zkoušky pro rozšíření oprávnění (jeřáb/plošina) dle § 48 Zákona č. 266/1994 Sb., o dráhách, ve znění pozdějších předpisů a § 5 vyhlášky č. 100/1995 Sb.</w:t>
      </w:r>
      <w:r w:rsidR="00192D93">
        <w:rPr>
          <w:rFonts w:ascii="Verdana" w:eastAsiaTheme="minorHAnsi" w:hAnsi="Verdana" w:cstheme="minorBidi"/>
          <w:sz w:val="18"/>
          <w:szCs w:val="18"/>
        </w:rPr>
        <w:t>,</w:t>
      </w:r>
      <w:r w:rsidRPr="00F92DA9">
        <w:rPr>
          <w:rFonts w:ascii="Verdana" w:eastAsiaTheme="minorHAnsi" w:hAnsi="Verdana" w:cstheme="minorBidi"/>
          <w:sz w:val="18"/>
          <w:szCs w:val="18"/>
        </w:rPr>
        <w:t xml:space="preserve"> ve</w:t>
      </w:r>
      <w:r w:rsidR="00770E5C">
        <w:rPr>
          <w:rFonts w:ascii="Verdana" w:eastAsiaTheme="minorHAnsi" w:hAnsi="Verdana" w:cstheme="minorBidi"/>
          <w:sz w:val="18"/>
          <w:szCs w:val="18"/>
        </w:rPr>
        <w:t> </w:t>
      </w:r>
      <w:r w:rsidRPr="00F92DA9">
        <w:rPr>
          <w:rFonts w:ascii="Verdana" w:eastAsiaTheme="minorHAnsi" w:hAnsi="Verdana" w:cstheme="minorBidi"/>
          <w:sz w:val="18"/>
          <w:szCs w:val="18"/>
        </w:rPr>
        <w:t>znění pozdějších předpisů</w:t>
      </w:r>
      <w:r w:rsidR="00192D93">
        <w:rPr>
          <w:rFonts w:ascii="Verdana" w:eastAsiaTheme="minorHAnsi" w:hAnsi="Verdana" w:cstheme="minorBidi"/>
          <w:sz w:val="18"/>
          <w:szCs w:val="18"/>
        </w:rPr>
        <w:t>,</w:t>
      </w:r>
      <w:r w:rsidRPr="00F92DA9">
        <w:rPr>
          <w:rFonts w:ascii="Verdana" w:eastAsiaTheme="minorHAnsi" w:hAnsi="Verdana" w:cs="Arial"/>
          <w:color w:val="000000" w:themeColor="text1"/>
          <w:sz w:val="18"/>
          <w:szCs w:val="18"/>
        </w:rPr>
        <w:t xml:space="preserve"> v rozsahu </w:t>
      </w:r>
      <w:r w:rsidRPr="00F92DA9">
        <w:rPr>
          <w:rFonts w:ascii="Verdana" w:eastAsiaTheme="minorHAnsi" w:hAnsi="Verdana" w:cstheme="minorBidi"/>
          <w:sz w:val="18"/>
          <w:szCs w:val="18"/>
        </w:rPr>
        <w:t>§</w:t>
      </w:r>
      <w:r w:rsidRPr="00F92DA9">
        <w:rPr>
          <w:rFonts w:asciiTheme="minorHAnsi" w:eastAsiaTheme="minorHAnsi" w:hAnsiTheme="minorHAnsi" w:cstheme="minorBidi"/>
          <w:sz w:val="18"/>
          <w:szCs w:val="18"/>
        </w:rPr>
        <w:t xml:space="preserve"> </w:t>
      </w:r>
      <w:r w:rsidRPr="00F92DA9">
        <w:rPr>
          <w:rFonts w:ascii="Verdana" w:eastAsiaTheme="minorHAnsi" w:hAnsi="Verdana" w:cstheme="minorBidi"/>
          <w:sz w:val="18"/>
          <w:szCs w:val="18"/>
        </w:rPr>
        <w:t xml:space="preserve">1 odst. 5 písm. b), d) </w:t>
      </w:r>
      <w:r w:rsidR="00192D93">
        <w:rPr>
          <w:rFonts w:ascii="Verdana" w:eastAsiaTheme="minorHAnsi" w:hAnsi="Verdana" w:cstheme="minorBidi"/>
          <w:sz w:val="18"/>
          <w:szCs w:val="18"/>
        </w:rPr>
        <w:t>této vyhlášky</w:t>
      </w:r>
      <w:r w:rsidRPr="00F92DA9">
        <w:rPr>
          <w:rFonts w:ascii="Verdana" w:eastAsiaTheme="minorHAnsi" w:hAnsi="Verdana" w:cstheme="minorBidi"/>
          <w:sz w:val="18"/>
          <w:szCs w:val="18"/>
        </w:rPr>
        <w:t>– zdvihací zařízení.</w:t>
      </w:r>
    </w:p>
    <w:p w14:paraId="3E5F5FB5" w14:textId="77777777" w:rsidR="00F92DA9" w:rsidRPr="00F92DA9" w:rsidRDefault="00F92DA9" w:rsidP="00F92DA9">
      <w:pPr>
        <w:tabs>
          <w:tab w:val="left" w:pos="1418"/>
        </w:tabs>
        <w:spacing w:before="60" w:after="60" w:line="264" w:lineRule="auto"/>
        <w:ind w:right="764"/>
        <w:rPr>
          <w:rFonts w:ascii="Verdana" w:eastAsiaTheme="minorHAnsi" w:hAnsi="Verdana" w:cs="Arial"/>
          <w:color w:val="000000" w:themeColor="text1"/>
          <w:sz w:val="18"/>
          <w:szCs w:val="18"/>
          <w:u w:val="single"/>
        </w:rPr>
      </w:pPr>
    </w:p>
    <w:p w14:paraId="6BE7873B" w14:textId="77777777" w:rsidR="00F92DA9" w:rsidRPr="00F92DA9" w:rsidRDefault="00F92DA9" w:rsidP="00F92DA9">
      <w:pPr>
        <w:tabs>
          <w:tab w:val="left" w:pos="1005"/>
        </w:tabs>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Základní kurz jeřábníků a vazačů břemen – teorie</w:t>
      </w:r>
    </w:p>
    <w:p w14:paraId="2C3BD287" w14:textId="77777777" w:rsidR="00F92DA9" w:rsidRPr="00F92DA9" w:rsidRDefault="00F92DA9" w:rsidP="00F92DA9">
      <w:pPr>
        <w:spacing w:after="240" w:line="264" w:lineRule="auto"/>
        <w:rPr>
          <w:rFonts w:ascii="Verdana" w:eastAsiaTheme="minorHAnsi" w:hAnsi="Verdana" w:cstheme="minorBidi"/>
          <w:sz w:val="18"/>
          <w:szCs w:val="18"/>
        </w:rPr>
      </w:pPr>
      <w:r w:rsidRPr="00F92DA9">
        <w:rPr>
          <w:rFonts w:ascii="Verdana" w:eastAsiaTheme="minorHAnsi" w:hAnsi="Verdana" w:cstheme="minorBidi"/>
          <w:b/>
          <w:bCs/>
          <w:sz w:val="18"/>
          <w:szCs w:val="18"/>
        </w:rPr>
        <w:t>Obsah školení:</w:t>
      </w:r>
      <w:r w:rsidRPr="00F92DA9">
        <w:rPr>
          <w:rFonts w:ascii="Verdana" w:eastAsiaTheme="minorHAnsi" w:hAnsi="Verdana" w:cstheme="minorBidi"/>
          <w:sz w:val="18"/>
          <w:szCs w:val="18"/>
        </w:rPr>
        <w:t xml:space="preserve"> </w:t>
      </w:r>
    </w:p>
    <w:p w14:paraId="0E0854B2" w14:textId="329B36F8" w:rsidR="00F92DA9" w:rsidRPr="00F92DA9" w:rsidRDefault="00F92DA9" w:rsidP="00F92DA9">
      <w:pPr>
        <w:tabs>
          <w:tab w:val="left" w:pos="1418"/>
        </w:tabs>
        <w:spacing w:before="60" w:after="60" w:line="264" w:lineRule="auto"/>
        <w:ind w:right="764"/>
        <w:rPr>
          <w:rFonts w:ascii="Verdana" w:eastAsiaTheme="minorHAnsi" w:hAnsi="Verdana"/>
          <w:color w:val="000000"/>
          <w:sz w:val="18"/>
          <w:szCs w:val="18"/>
        </w:rPr>
      </w:pPr>
      <w:r w:rsidRPr="00F92DA9">
        <w:rPr>
          <w:rFonts w:ascii="Verdana" w:eastAsiaTheme="minorHAnsi" w:hAnsi="Verdana" w:cstheme="minorBidi"/>
          <w:sz w:val="18"/>
          <w:szCs w:val="18"/>
        </w:rPr>
        <w:t>Základní právní normy a zákony v oboru ZZ</w:t>
      </w:r>
      <w:r w:rsidR="00770E5C">
        <w:rPr>
          <w:rFonts w:ascii="Verdana" w:eastAsiaTheme="minorHAnsi" w:hAnsi="Verdana" w:cstheme="minorBidi"/>
          <w:sz w:val="18"/>
          <w:szCs w:val="18"/>
        </w:rPr>
        <w:t>:</w:t>
      </w:r>
      <w:r w:rsidRPr="00F92DA9">
        <w:rPr>
          <w:rFonts w:ascii="Verdana" w:eastAsiaTheme="minorHAnsi" w:hAnsi="Verdana" w:cstheme="minorBidi"/>
          <w:sz w:val="18"/>
          <w:szCs w:val="18"/>
        </w:rPr>
        <w:t xml:space="preserve"> </w:t>
      </w:r>
      <w:r w:rsidR="00770E5C">
        <w:rPr>
          <w:rFonts w:ascii="Verdana" w:eastAsiaTheme="minorHAnsi" w:hAnsi="Verdana" w:cstheme="minorBidi"/>
          <w:sz w:val="18"/>
          <w:szCs w:val="18"/>
        </w:rPr>
        <w:t>z</w:t>
      </w:r>
      <w:r w:rsidRPr="00F92DA9">
        <w:rPr>
          <w:rFonts w:ascii="Verdana" w:eastAsiaTheme="minorHAnsi" w:hAnsi="Verdana" w:cstheme="minorBidi"/>
          <w:sz w:val="18"/>
          <w:szCs w:val="18"/>
        </w:rPr>
        <w:t>ákon č. 266/</w:t>
      </w:r>
      <w:r w:rsidR="00192D93">
        <w:rPr>
          <w:rFonts w:ascii="Verdana" w:eastAsiaTheme="minorHAnsi" w:hAnsi="Verdana" w:cstheme="minorBidi"/>
          <w:sz w:val="18"/>
          <w:szCs w:val="18"/>
        </w:rPr>
        <w:t>19</w:t>
      </w:r>
      <w:r w:rsidRPr="00F92DA9">
        <w:rPr>
          <w:rFonts w:ascii="Verdana" w:eastAsiaTheme="minorHAnsi" w:hAnsi="Verdana" w:cstheme="minorBidi"/>
          <w:sz w:val="18"/>
          <w:szCs w:val="18"/>
        </w:rPr>
        <w:t>94 Sb.</w:t>
      </w:r>
      <w:r w:rsidR="00192D93">
        <w:rPr>
          <w:rFonts w:ascii="Verdana" w:eastAsiaTheme="minorHAnsi" w:hAnsi="Verdana" w:cstheme="minorBidi"/>
          <w:sz w:val="18"/>
          <w:szCs w:val="18"/>
        </w:rPr>
        <w:t>,</w:t>
      </w:r>
      <w:r w:rsidRPr="00F92DA9">
        <w:rPr>
          <w:rFonts w:ascii="Verdana" w:eastAsiaTheme="minorHAnsi" w:hAnsi="Verdana" w:cstheme="minorBidi"/>
          <w:sz w:val="18"/>
          <w:szCs w:val="18"/>
        </w:rPr>
        <w:t xml:space="preserve"> o dr</w:t>
      </w:r>
      <w:r w:rsidR="00192D93">
        <w:rPr>
          <w:rFonts w:ascii="Verdana" w:eastAsiaTheme="minorHAnsi" w:hAnsi="Verdana" w:cstheme="minorBidi"/>
          <w:sz w:val="18"/>
          <w:szCs w:val="18"/>
        </w:rPr>
        <w:t>á</w:t>
      </w:r>
      <w:r w:rsidRPr="00F92DA9">
        <w:rPr>
          <w:rFonts w:ascii="Verdana" w:eastAsiaTheme="minorHAnsi" w:hAnsi="Verdana" w:cstheme="minorBidi"/>
          <w:sz w:val="18"/>
          <w:szCs w:val="18"/>
        </w:rPr>
        <w:t>hách, vyhláška č. 100/</w:t>
      </w:r>
      <w:r w:rsidR="00E129F8">
        <w:rPr>
          <w:rFonts w:ascii="Verdana" w:eastAsiaTheme="minorHAnsi" w:hAnsi="Verdana" w:cstheme="minorBidi"/>
          <w:sz w:val="18"/>
          <w:szCs w:val="18"/>
        </w:rPr>
        <w:t>1995</w:t>
      </w:r>
      <w:r w:rsidR="00E129F8" w:rsidRPr="00F92DA9">
        <w:rPr>
          <w:rFonts w:ascii="Verdana" w:eastAsiaTheme="minorHAnsi" w:hAnsi="Verdana" w:cstheme="minorBidi"/>
          <w:sz w:val="18"/>
          <w:szCs w:val="18"/>
        </w:rPr>
        <w:t xml:space="preserve"> </w:t>
      </w:r>
      <w:r w:rsidRPr="00F92DA9">
        <w:rPr>
          <w:rFonts w:ascii="Verdana" w:eastAsiaTheme="minorHAnsi" w:hAnsi="Verdana" w:cstheme="minorBidi"/>
          <w:sz w:val="18"/>
          <w:szCs w:val="18"/>
        </w:rPr>
        <w:t>Sb.</w:t>
      </w:r>
      <w:r w:rsidR="00192D93">
        <w:rPr>
          <w:rFonts w:ascii="Verdana" w:eastAsiaTheme="minorHAnsi" w:hAnsi="Verdana" w:cstheme="minorBidi"/>
          <w:sz w:val="18"/>
          <w:szCs w:val="18"/>
        </w:rPr>
        <w:t>, ř</w:t>
      </w:r>
      <w:r w:rsidRPr="00F92DA9">
        <w:rPr>
          <w:rFonts w:ascii="Verdana" w:eastAsiaTheme="minorHAnsi" w:hAnsi="Verdana" w:cstheme="minorBidi"/>
          <w:sz w:val="18"/>
          <w:szCs w:val="18"/>
        </w:rPr>
        <w:t xml:space="preserve">ád </w:t>
      </w:r>
      <w:r w:rsidRPr="00F92DA9">
        <w:rPr>
          <w:rFonts w:ascii="Verdana" w:eastAsiaTheme="minorHAnsi" w:hAnsi="Verdana"/>
          <w:color w:val="000000"/>
          <w:sz w:val="18"/>
          <w:szCs w:val="18"/>
        </w:rPr>
        <w:t>určených technických zařízení – podmínky pro provoz, konstrukci a</w:t>
      </w:r>
      <w:r w:rsidR="00770E5C">
        <w:rPr>
          <w:rFonts w:ascii="Verdana" w:eastAsiaTheme="minorHAnsi" w:hAnsi="Verdana"/>
          <w:color w:val="000000"/>
          <w:sz w:val="18"/>
          <w:szCs w:val="18"/>
        </w:rPr>
        <w:t> </w:t>
      </w:r>
      <w:r w:rsidRPr="00F92DA9">
        <w:rPr>
          <w:rFonts w:ascii="Verdana" w:eastAsiaTheme="minorHAnsi" w:hAnsi="Verdana"/>
          <w:color w:val="000000"/>
          <w:sz w:val="18"/>
          <w:szCs w:val="18"/>
        </w:rPr>
        <w:t>výrobu UTZ, vyhláška</w:t>
      </w:r>
      <w:r w:rsidR="00770E5C">
        <w:rPr>
          <w:rFonts w:ascii="Verdana" w:eastAsiaTheme="minorHAnsi" w:hAnsi="Verdana"/>
          <w:color w:val="000000"/>
          <w:sz w:val="18"/>
          <w:szCs w:val="18"/>
        </w:rPr>
        <w:t xml:space="preserve"> </w:t>
      </w:r>
      <w:r w:rsidRPr="00F92DA9">
        <w:rPr>
          <w:rFonts w:ascii="Verdana" w:eastAsiaTheme="minorHAnsi" w:hAnsi="Verdana"/>
          <w:color w:val="000000"/>
          <w:sz w:val="18"/>
          <w:szCs w:val="18"/>
        </w:rPr>
        <w:t xml:space="preserve">č. 260/2023 Sb. o zdravotní způsobilosti a odborné způsobilosti osob při provozování dráhy a drážní dopravy, </w:t>
      </w:r>
      <w:r w:rsidR="002F2418">
        <w:rPr>
          <w:rFonts w:ascii="Verdana" w:eastAsiaTheme="minorHAnsi" w:hAnsi="Verdana"/>
          <w:color w:val="000000"/>
          <w:sz w:val="18"/>
          <w:szCs w:val="18"/>
        </w:rPr>
        <w:t xml:space="preserve">nařízení vlády č. </w:t>
      </w:r>
      <w:r w:rsidRPr="00F92DA9">
        <w:rPr>
          <w:rFonts w:ascii="Verdana" w:eastAsiaTheme="minorHAnsi" w:hAnsi="Verdana"/>
          <w:color w:val="000000"/>
          <w:sz w:val="18"/>
          <w:szCs w:val="18"/>
        </w:rPr>
        <w:t>193/2022 Sb.</w:t>
      </w:r>
      <w:r w:rsidR="002F2418">
        <w:rPr>
          <w:rFonts w:ascii="Verdana" w:eastAsiaTheme="minorHAnsi" w:hAnsi="Verdana"/>
          <w:color w:val="000000"/>
          <w:sz w:val="18"/>
          <w:szCs w:val="18"/>
        </w:rPr>
        <w:t>,</w:t>
      </w:r>
      <w:r w:rsidRPr="00F92DA9">
        <w:rPr>
          <w:rFonts w:ascii="Verdana" w:eastAsiaTheme="minorHAnsi" w:hAnsi="Verdana"/>
          <w:color w:val="000000"/>
          <w:sz w:val="18"/>
          <w:szCs w:val="18"/>
        </w:rPr>
        <w:t xml:space="preserve"> o</w:t>
      </w:r>
      <w:r w:rsidR="00770E5C">
        <w:rPr>
          <w:rFonts w:ascii="Verdana" w:eastAsiaTheme="minorHAnsi" w:hAnsi="Verdana"/>
          <w:color w:val="000000"/>
          <w:sz w:val="18"/>
          <w:szCs w:val="18"/>
        </w:rPr>
        <w:t> </w:t>
      </w:r>
      <w:r w:rsidRPr="00F92DA9">
        <w:rPr>
          <w:rFonts w:ascii="Verdana" w:eastAsiaTheme="minorHAnsi" w:hAnsi="Verdana"/>
          <w:color w:val="000000"/>
          <w:sz w:val="18"/>
          <w:szCs w:val="18"/>
        </w:rPr>
        <w:t>vyhrazených technických zdvihacích zařízeních a požadavcích na zajištění jejich bezpečnosti.</w:t>
      </w:r>
    </w:p>
    <w:p w14:paraId="70A5E75C" w14:textId="77777777" w:rsidR="00F92DA9" w:rsidRPr="00F92DA9" w:rsidRDefault="00F92DA9" w:rsidP="00F92DA9">
      <w:pPr>
        <w:tabs>
          <w:tab w:val="left" w:pos="1418"/>
        </w:tabs>
        <w:spacing w:before="60" w:after="60" w:line="264" w:lineRule="auto"/>
        <w:ind w:right="764"/>
        <w:rPr>
          <w:rFonts w:ascii="Verdana" w:eastAsiaTheme="minorHAnsi" w:hAnsi="Verdana"/>
          <w:color w:val="000000"/>
          <w:sz w:val="18"/>
          <w:szCs w:val="18"/>
        </w:rPr>
      </w:pPr>
      <w:r w:rsidRPr="00F92DA9">
        <w:rPr>
          <w:rFonts w:ascii="Verdana" w:eastAsiaTheme="minorHAnsi" w:hAnsi="Verdana" w:cstheme="minorBidi"/>
          <w:sz w:val="18"/>
          <w:szCs w:val="18"/>
        </w:rPr>
        <w:t>Informační přehled ČSN – ISO norem, v oboru ZZ, ČSN ISO 4306-1 Názvosloví – Jeřáby – celý rozsah, rozdělení jeřábů, ČSN ISO 9926-1 – Výcvik jeřábníků, všeobecná část, ČSN ISO 7363/270008/-Technické charakteristiky a přejímací dokumenty ZZ, ČSN ISO 4301-1 - Klasifikace jeřábů, všeobecně, ČSN ISO 8087 – Bubny, kladky.</w:t>
      </w:r>
    </w:p>
    <w:p w14:paraId="27A9A531"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ab/>
      </w:r>
    </w:p>
    <w:p w14:paraId="32330A84"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Části strojů a zařízení jeřábů tř. A, B, C, D. Základy elektrických zařízení ZZ. Základy hydraulických systémů jeřábů. Charakteristika práce vazače břemen a jeho profese.</w:t>
      </w:r>
    </w:p>
    <w:p w14:paraId="6B2728E4"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ab/>
      </w:r>
    </w:p>
    <w:p w14:paraId="5858A2D8"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 xml:space="preserve">ČSN ISO 8792/270144/ – Bezpečnostní kritéria a postup kontroly při používání ocelových lan – celý rozsah, ČSN EN 15011 – Jeřáby – Mostové a portálové jeřáby, ČSN EN 12385-1+A1 až -4+A1,-10+A1, ČSN EN 1492-1+A1,-2+A1,-4+A1 – informačně, konstrukce, výroba, označování ocelových vázacích lan, druhy vázacích a závěsných prostředků, zásady objednávání, bezpečnost a hygiena práce v jeřábové dopravě, ochranné pomůcky vazačů břemen, ochranná pásma venkovního vedení elektrického zařízení ve znění zák.č.458/00 Sb., ČSN EN 50110-1 ed.3 v plném rozsahu, TNŽ 34 3104, ČSN 34 3112 – dovolená přiblížení – práce v blízkosti trakčního vedení, ČSN ISO 12480-1 – v celém rozsahu, ČSN EN 13414-1+A2, 13414-2+A2 – v celém rozsahu, ČSN ISO 12480-1, 12480-3 – v celém rozsahu, základní pojmy, povinnosti jeřábníků, zahájení a ukončení provozu jeřábu, zakázané manipulace v jeřábové dopravě a bezpečnost práce, ČSN 27 0142 – Jeřáby a zdvihadla – Zkoušení provozovaných jeřábů a zdvihadel, ČSN EN 13000+A1 – informačně, konstrukce, části, provoz a zkoušení, ČSN 27 0161 – Metody zkoušek hydraulických zařízení informačně, bezpečnost práce v jeřábové dopravě v podmínkách provozu ČD – práce v blízkosti trakčního vedení 3 </w:t>
      </w:r>
      <w:proofErr w:type="spellStart"/>
      <w:r w:rsidRPr="00F92DA9">
        <w:rPr>
          <w:rFonts w:ascii="Verdana" w:eastAsiaTheme="minorHAnsi" w:hAnsi="Verdana" w:cstheme="minorBidi"/>
          <w:sz w:val="18"/>
          <w:szCs w:val="18"/>
        </w:rPr>
        <w:t>kV</w:t>
      </w:r>
      <w:proofErr w:type="spellEnd"/>
      <w:r w:rsidRPr="00F92DA9">
        <w:rPr>
          <w:rFonts w:ascii="Verdana" w:eastAsiaTheme="minorHAnsi" w:hAnsi="Verdana" w:cstheme="minorBidi"/>
          <w:sz w:val="18"/>
          <w:szCs w:val="18"/>
        </w:rPr>
        <w:t xml:space="preserve">, 25 </w:t>
      </w:r>
      <w:proofErr w:type="spellStart"/>
      <w:r w:rsidRPr="00F92DA9">
        <w:rPr>
          <w:rFonts w:ascii="Verdana" w:eastAsiaTheme="minorHAnsi" w:hAnsi="Verdana" w:cstheme="minorBidi"/>
          <w:sz w:val="18"/>
          <w:szCs w:val="18"/>
        </w:rPr>
        <w:t>kV</w:t>
      </w:r>
      <w:proofErr w:type="spellEnd"/>
      <w:r w:rsidRPr="00F92DA9">
        <w:rPr>
          <w:rFonts w:ascii="Verdana" w:eastAsiaTheme="minorHAnsi" w:hAnsi="Verdana" w:cstheme="minorBidi"/>
          <w:sz w:val="18"/>
          <w:szCs w:val="18"/>
        </w:rPr>
        <w:t>, příkaz „B“ , popis a funkce bezpečnostního zařízení – indikátoru vysokého napětí – IVN – návod a popis k obsluze, základní protipožární příprava a ochrana osob a majetku pro provoz ZZ, konstrukční uspořádání, popis, obsluha, jeřábů tř. C, - specifika provozu jeřábů tř. C v provozu.</w:t>
      </w:r>
    </w:p>
    <w:p w14:paraId="5B6C2796"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ab/>
      </w:r>
    </w:p>
    <w:p w14:paraId="5F378DA4" w14:textId="07988E3B" w:rsidR="00F92DA9" w:rsidRPr="00F92DA9" w:rsidRDefault="00F92DA9" w:rsidP="00F92DA9">
      <w:pPr>
        <w:tabs>
          <w:tab w:val="left" w:pos="1418"/>
        </w:tabs>
        <w:spacing w:before="60" w:after="60" w:line="264" w:lineRule="auto"/>
        <w:ind w:right="764"/>
        <w:rPr>
          <w:rFonts w:ascii="Verdana" w:eastAsia="Times New Roman" w:hAnsi="Verdana" w:cs="Arial"/>
          <w:sz w:val="18"/>
          <w:szCs w:val="18"/>
          <w:lang w:eastAsia="cs-CZ"/>
        </w:rPr>
      </w:pPr>
      <w:r w:rsidRPr="00F92DA9">
        <w:rPr>
          <w:rFonts w:ascii="Verdana" w:eastAsia="Times New Roman" w:hAnsi="Verdana" w:cs="Arial"/>
          <w:sz w:val="18"/>
          <w:szCs w:val="18"/>
          <w:lang w:eastAsia="cs-CZ"/>
        </w:rPr>
        <w:t>Přezkoušení znalostí – test.  V případě úspěšné teoretické zkoušky je vydáno „Osvědčení o</w:t>
      </w:r>
      <w:r w:rsidR="00770E5C">
        <w:rPr>
          <w:rFonts w:ascii="Verdana" w:eastAsia="Times New Roman" w:hAnsi="Verdana" w:cs="Arial"/>
          <w:sz w:val="18"/>
          <w:szCs w:val="18"/>
          <w:lang w:eastAsia="cs-CZ"/>
        </w:rPr>
        <w:t> </w:t>
      </w:r>
      <w:r w:rsidRPr="00F92DA9">
        <w:rPr>
          <w:rFonts w:ascii="Verdana" w:eastAsia="Times New Roman" w:hAnsi="Verdana" w:cs="Arial"/>
          <w:sz w:val="18"/>
          <w:szCs w:val="18"/>
          <w:lang w:eastAsia="cs-CZ"/>
        </w:rPr>
        <w:t>absolvování kurzu jeřábníka a vazače břemen“, které je podkladem pro praktickou zkoušku.</w:t>
      </w:r>
    </w:p>
    <w:p w14:paraId="7141B8D9" w14:textId="77777777" w:rsidR="00F92DA9" w:rsidRPr="00F92DA9" w:rsidRDefault="00F92DA9" w:rsidP="00F92DA9">
      <w:pPr>
        <w:tabs>
          <w:tab w:val="left" w:pos="1418"/>
        </w:tabs>
        <w:spacing w:before="60" w:after="60" w:line="264" w:lineRule="auto"/>
        <w:ind w:right="764"/>
        <w:rPr>
          <w:rFonts w:ascii="Verdana" w:eastAsia="Times New Roman" w:hAnsi="Verdana" w:cs="Arial"/>
          <w:sz w:val="18"/>
          <w:szCs w:val="18"/>
          <w:lang w:eastAsia="cs-CZ"/>
        </w:rPr>
      </w:pPr>
    </w:p>
    <w:p w14:paraId="66C5B4FE" w14:textId="77777777" w:rsidR="00C43C7B" w:rsidRPr="00F92DA9" w:rsidRDefault="00F92DA9" w:rsidP="00C43C7B">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lastRenderedPageBreak/>
        <w:t>Místo plnění: prostory Zhotovitele.</w:t>
      </w:r>
      <w:r w:rsidR="00C43C7B">
        <w:rPr>
          <w:rFonts w:ascii="Verdana" w:eastAsiaTheme="minorHAnsi" w:hAnsi="Verdana" w:cstheme="minorBidi"/>
          <w:sz w:val="18"/>
          <w:szCs w:val="18"/>
        </w:rPr>
        <w:t xml:space="preserve"> </w:t>
      </w:r>
      <w:r w:rsidR="00C43C7B" w:rsidRPr="00F92DA9">
        <w:rPr>
          <w:rFonts w:ascii="Verdana" w:eastAsiaTheme="minorHAnsi" w:hAnsi="Verdana" w:cstheme="minorBidi"/>
          <w:sz w:val="18"/>
          <w:szCs w:val="18"/>
        </w:rPr>
        <w:t>Objednatel si zajistí dopravu svých zaměstnanců na své náklady.</w:t>
      </w:r>
    </w:p>
    <w:p w14:paraId="015D48BC" w14:textId="49BD60D8"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p>
    <w:p w14:paraId="6A51395D" w14:textId="6B3CFBA3" w:rsidR="00F92DA9" w:rsidRPr="00F92DA9" w:rsidRDefault="00F92DA9" w:rsidP="00F92DA9">
      <w:pPr>
        <w:spacing w:after="240" w:line="264" w:lineRule="auto"/>
        <w:rPr>
          <w:rFonts w:ascii="Verdana" w:eastAsiaTheme="minorHAnsi" w:hAnsi="Verdana" w:cstheme="minorBidi"/>
          <w:b/>
          <w:bCs/>
          <w:szCs w:val="20"/>
        </w:rPr>
      </w:pPr>
    </w:p>
    <w:p w14:paraId="49129122" w14:textId="77777777" w:rsidR="00F92DA9" w:rsidRPr="00F92DA9" w:rsidRDefault="00F92DA9" w:rsidP="00F92DA9">
      <w:pPr>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 xml:space="preserve">Základní školení vazačů břemen </w:t>
      </w:r>
    </w:p>
    <w:p w14:paraId="685691DA" w14:textId="77777777" w:rsidR="00F92DA9" w:rsidRPr="00F92DA9" w:rsidRDefault="00F92DA9" w:rsidP="00F92DA9">
      <w:pPr>
        <w:spacing w:after="240" w:line="264" w:lineRule="auto"/>
        <w:rPr>
          <w:rFonts w:ascii="Verdana" w:eastAsiaTheme="minorHAnsi" w:hAnsi="Verdana" w:cstheme="minorBidi"/>
          <w:sz w:val="18"/>
          <w:szCs w:val="18"/>
        </w:rPr>
      </w:pPr>
      <w:r w:rsidRPr="00F92DA9">
        <w:rPr>
          <w:rFonts w:ascii="Verdana" w:eastAsiaTheme="minorHAnsi" w:hAnsi="Verdana" w:cstheme="minorBidi"/>
          <w:b/>
          <w:bCs/>
          <w:sz w:val="18"/>
          <w:szCs w:val="18"/>
        </w:rPr>
        <w:t>Obsah školení:</w:t>
      </w:r>
      <w:r w:rsidRPr="00F92DA9">
        <w:rPr>
          <w:rFonts w:ascii="Verdana" w:eastAsiaTheme="minorHAnsi" w:hAnsi="Verdana" w:cstheme="minorBidi"/>
          <w:sz w:val="18"/>
          <w:szCs w:val="18"/>
        </w:rPr>
        <w:t xml:space="preserve"> </w:t>
      </w:r>
    </w:p>
    <w:p w14:paraId="5C26437E" w14:textId="4E97B364" w:rsidR="00F92DA9" w:rsidRPr="00F92DA9" w:rsidRDefault="00F92DA9" w:rsidP="00F92DA9">
      <w:pPr>
        <w:spacing w:after="240" w:line="264" w:lineRule="auto"/>
        <w:rPr>
          <w:rFonts w:ascii="Verdana" w:eastAsiaTheme="minorHAnsi" w:hAnsi="Verdana" w:cstheme="minorBidi"/>
          <w:sz w:val="18"/>
          <w:szCs w:val="18"/>
        </w:rPr>
      </w:pPr>
      <w:r w:rsidRPr="00F92DA9">
        <w:rPr>
          <w:rFonts w:ascii="Verdana" w:eastAsiaTheme="minorHAnsi" w:hAnsi="Verdana" w:cstheme="minorBidi"/>
          <w:sz w:val="18"/>
          <w:szCs w:val="18"/>
        </w:rPr>
        <w:t xml:space="preserve">Základní předpisy v oboru zdvihacích zařízení – vázání břemen.  ČSN ISO 12 480-1 (27 0143) čl. 1, 3.1, 3.2, 3.3, 3.8, 3.9, 4.1, 5.1, 5.2, 5.3, 5.4, 5.5, 5.7, 6.1, 6.2, 6.3, 6.4, 6.5, 6.6, 6.7, 8.1, 8.2, 8.3, 10 - celý rozsah, 11.2, 11.3.4, 11.5, 11.6, 12 - celý rozsah, příloha A,D - celý rozsah, 13- informativně, příloha NA – celý rozsah, ČSN EN 13155, ČSN 27 0142 - informativně, ČSN ISO 8792, ČSN EN 13414-1+A2, ČSN EN 818 – 4, 5, 6 – A1, ČSN EN 1492 – 1, 2 a 4 + A1, ČSN EN 50110-1 ED.3 v plném rozsahu, zákon 458/2000 Sb. ochranná pásma venkovního VN, VVN, a TNŽ 34 3109 – ochranná pásma TV drah, </w:t>
      </w:r>
      <w:r w:rsidR="00770E5C">
        <w:rPr>
          <w:rFonts w:ascii="Verdana" w:eastAsiaTheme="minorHAnsi" w:hAnsi="Verdana" w:cstheme="minorBidi"/>
          <w:sz w:val="18"/>
          <w:szCs w:val="18"/>
        </w:rPr>
        <w:t xml:space="preserve">informativně § 47 a § 48 </w:t>
      </w:r>
      <w:r w:rsidRPr="00A05BE7">
        <w:rPr>
          <w:rFonts w:ascii="Verdana" w:eastAsiaTheme="minorHAnsi" w:hAnsi="Verdana" w:cstheme="minorBidi"/>
          <w:sz w:val="18"/>
          <w:szCs w:val="18"/>
        </w:rPr>
        <w:t>zákon</w:t>
      </w:r>
      <w:r w:rsidR="00770E5C">
        <w:rPr>
          <w:rFonts w:ascii="Verdana" w:eastAsiaTheme="minorHAnsi" w:hAnsi="Verdana" w:cstheme="minorBidi"/>
          <w:sz w:val="18"/>
          <w:szCs w:val="18"/>
        </w:rPr>
        <w:t>a</w:t>
      </w:r>
      <w:r w:rsidRPr="00A05BE7">
        <w:rPr>
          <w:rFonts w:ascii="Verdana" w:eastAsiaTheme="minorHAnsi" w:hAnsi="Verdana" w:cstheme="minorBidi"/>
          <w:sz w:val="18"/>
          <w:szCs w:val="18"/>
        </w:rPr>
        <w:t xml:space="preserve"> č. 266/</w:t>
      </w:r>
      <w:r w:rsidR="00E129F8" w:rsidRPr="00A05BE7">
        <w:rPr>
          <w:rFonts w:ascii="Verdana" w:eastAsiaTheme="minorHAnsi" w:hAnsi="Verdana" w:cstheme="minorBidi"/>
          <w:sz w:val="18"/>
          <w:szCs w:val="18"/>
        </w:rPr>
        <w:t>19</w:t>
      </w:r>
      <w:r w:rsidRPr="00A05BE7">
        <w:rPr>
          <w:rFonts w:ascii="Verdana" w:eastAsiaTheme="minorHAnsi" w:hAnsi="Verdana" w:cstheme="minorBidi"/>
          <w:sz w:val="18"/>
          <w:szCs w:val="18"/>
        </w:rPr>
        <w:t>94 Sb.</w:t>
      </w:r>
      <w:r w:rsidR="00770E5C">
        <w:rPr>
          <w:rFonts w:ascii="Verdana" w:eastAsiaTheme="minorHAnsi" w:hAnsi="Verdana" w:cstheme="minorBidi"/>
          <w:sz w:val="18"/>
          <w:szCs w:val="18"/>
        </w:rPr>
        <w:t>,</w:t>
      </w:r>
      <w:r w:rsidRPr="00F92DA9">
        <w:rPr>
          <w:rFonts w:ascii="Verdana" w:eastAsiaTheme="minorHAnsi" w:hAnsi="Verdana" w:cstheme="minorBidi"/>
          <w:sz w:val="18"/>
          <w:szCs w:val="18"/>
        </w:rPr>
        <w:t xml:space="preserve"> vyhláška č.</w:t>
      </w:r>
      <w:r w:rsidR="00770E5C">
        <w:rPr>
          <w:rFonts w:ascii="Verdana" w:eastAsiaTheme="minorHAnsi" w:hAnsi="Verdana" w:cstheme="minorBidi"/>
          <w:sz w:val="18"/>
          <w:szCs w:val="18"/>
        </w:rPr>
        <w:t> </w:t>
      </w:r>
      <w:r w:rsidRPr="00F92DA9">
        <w:rPr>
          <w:rFonts w:ascii="Verdana" w:eastAsiaTheme="minorHAnsi" w:hAnsi="Verdana" w:cstheme="minorBidi"/>
          <w:sz w:val="18"/>
          <w:szCs w:val="18"/>
        </w:rPr>
        <w:t>100</w:t>
      </w:r>
      <w:r w:rsidR="00770E5C">
        <w:rPr>
          <w:rFonts w:ascii="Verdana" w:eastAsiaTheme="minorHAnsi" w:hAnsi="Verdana" w:cstheme="minorBidi"/>
          <w:sz w:val="18"/>
          <w:szCs w:val="18"/>
        </w:rPr>
        <w:t>/1995 Sb.</w:t>
      </w:r>
      <w:r w:rsidRPr="00F92DA9">
        <w:rPr>
          <w:rFonts w:ascii="Verdana" w:eastAsiaTheme="minorHAnsi" w:hAnsi="Verdana" w:cstheme="minorBidi"/>
          <w:sz w:val="18"/>
          <w:szCs w:val="18"/>
        </w:rPr>
        <w:t xml:space="preserve"> a </w:t>
      </w:r>
      <w:r w:rsidR="00770E5C">
        <w:rPr>
          <w:rFonts w:ascii="Verdana" w:eastAsiaTheme="minorHAnsi" w:hAnsi="Verdana" w:cstheme="minorBidi"/>
          <w:sz w:val="18"/>
          <w:szCs w:val="18"/>
        </w:rPr>
        <w:t xml:space="preserve">vyhláška č. </w:t>
      </w:r>
      <w:r w:rsidRPr="00F92DA9">
        <w:rPr>
          <w:rFonts w:ascii="Verdana" w:eastAsiaTheme="minorHAnsi" w:hAnsi="Verdana" w:cstheme="minorBidi"/>
          <w:sz w:val="18"/>
          <w:szCs w:val="18"/>
        </w:rPr>
        <w:t xml:space="preserve">260/2023 Sb., </w:t>
      </w:r>
      <w:r w:rsidR="00770E5C">
        <w:rPr>
          <w:rFonts w:ascii="Verdana" w:eastAsiaTheme="minorHAnsi" w:hAnsi="Verdana" w:cstheme="minorBidi"/>
          <w:sz w:val="18"/>
          <w:szCs w:val="18"/>
        </w:rPr>
        <w:t xml:space="preserve">vše </w:t>
      </w:r>
      <w:r w:rsidRPr="00F92DA9">
        <w:rPr>
          <w:rFonts w:ascii="Verdana" w:eastAsiaTheme="minorHAnsi" w:hAnsi="Verdana" w:cstheme="minorBidi"/>
          <w:sz w:val="18"/>
          <w:szCs w:val="18"/>
        </w:rPr>
        <w:t>ve znění pozdějších předpisů.</w:t>
      </w:r>
    </w:p>
    <w:p w14:paraId="42F816CF" w14:textId="77777777" w:rsidR="00F92DA9" w:rsidRPr="00F92DA9" w:rsidRDefault="00F92DA9" w:rsidP="00F92DA9">
      <w:pPr>
        <w:spacing w:after="240" w:line="264" w:lineRule="auto"/>
        <w:rPr>
          <w:rFonts w:ascii="Verdana" w:eastAsiaTheme="minorHAnsi" w:hAnsi="Verdana" w:cstheme="minorBidi"/>
          <w:sz w:val="18"/>
          <w:szCs w:val="18"/>
        </w:rPr>
      </w:pPr>
      <w:r w:rsidRPr="00F92DA9">
        <w:rPr>
          <w:rFonts w:ascii="Verdana" w:eastAsiaTheme="minorHAnsi" w:hAnsi="Verdana" w:cstheme="minorBidi"/>
          <w:sz w:val="18"/>
          <w:szCs w:val="18"/>
        </w:rPr>
        <w:t xml:space="preserve">Systém bezpečné práce, zpracovaný na místní provozně-pracovní podmínky UTZ. Rozbor příčin úrazů, poruch a havárií ZZ v provozu. Bezpečnost práce při provozu ZZ a rizika s provozem spojená – všeobecně.  </w:t>
      </w:r>
    </w:p>
    <w:p w14:paraId="428FDB77"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r w:rsidRPr="00F92DA9">
        <w:rPr>
          <w:rFonts w:ascii="Verdana" w:eastAsia="Times New Roman" w:hAnsi="Verdana" w:cs="Arial"/>
          <w:sz w:val="18"/>
          <w:szCs w:val="18"/>
          <w:lang w:eastAsia="cs-CZ"/>
        </w:rPr>
        <w:t>Přezkoušení znalostí – test, vydání průkazu vazače břemen.</w:t>
      </w:r>
    </w:p>
    <w:p w14:paraId="23E33D06"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p>
    <w:p w14:paraId="5FA8CC05"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Místo plnění: prostory Objednatele (obvod OŘ Hradec Králové). Objednatel si zajistí dopravu svých zaměstnanců na své náklady.</w:t>
      </w:r>
    </w:p>
    <w:p w14:paraId="69A7C889"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p>
    <w:p w14:paraId="64C51F1C" w14:textId="77777777" w:rsidR="00F92DA9" w:rsidRPr="00F92DA9" w:rsidRDefault="00F92DA9" w:rsidP="00F92DA9">
      <w:pPr>
        <w:spacing w:after="240" w:line="264" w:lineRule="auto"/>
        <w:rPr>
          <w:rFonts w:ascii="Verdana" w:eastAsiaTheme="minorHAnsi" w:hAnsi="Verdana" w:cstheme="minorBidi"/>
          <w:sz w:val="18"/>
          <w:szCs w:val="18"/>
        </w:rPr>
      </w:pPr>
    </w:p>
    <w:p w14:paraId="79477239" w14:textId="77777777" w:rsidR="00F92DA9" w:rsidRPr="00F92DA9" w:rsidRDefault="00F92DA9" w:rsidP="00F92DA9">
      <w:pPr>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 xml:space="preserve">Opakované školení jeřábníků a vazačů břemen </w:t>
      </w:r>
    </w:p>
    <w:p w14:paraId="44F5FAFB" w14:textId="77777777" w:rsidR="00F92DA9" w:rsidRPr="00F92DA9" w:rsidRDefault="00F92DA9" w:rsidP="00F92DA9">
      <w:pPr>
        <w:spacing w:before="120" w:after="240" w:line="200" w:lineRule="atLeast"/>
        <w:ind w:right="-425"/>
        <w:jc w:val="both"/>
        <w:rPr>
          <w:rFonts w:ascii="Verdana" w:eastAsiaTheme="minorHAnsi" w:hAnsi="Verdana" w:cstheme="minorBidi"/>
          <w:sz w:val="18"/>
          <w:szCs w:val="18"/>
        </w:rPr>
      </w:pPr>
      <w:r w:rsidRPr="00F92DA9">
        <w:rPr>
          <w:rFonts w:ascii="Verdana" w:eastAsiaTheme="minorHAnsi" w:hAnsi="Verdana" w:cstheme="minorBidi"/>
          <w:b/>
          <w:bCs/>
          <w:sz w:val="18"/>
          <w:szCs w:val="18"/>
        </w:rPr>
        <w:t>Obsah školení:</w:t>
      </w:r>
      <w:r w:rsidRPr="00F92DA9">
        <w:rPr>
          <w:rFonts w:ascii="Verdana" w:eastAsiaTheme="minorHAnsi" w:hAnsi="Verdana" w:cstheme="minorBidi"/>
          <w:sz w:val="18"/>
          <w:szCs w:val="18"/>
        </w:rPr>
        <w:t xml:space="preserve"> </w:t>
      </w:r>
    </w:p>
    <w:p w14:paraId="2BAA35D8" w14:textId="19E3B623" w:rsidR="00F92DA9" w:rsidRPr="00F92DA9" w:rsidRDefault="00F92DA9" w:rsidP="00F92DA9">
      <w:pPr>
        <w:spacing w:before="120" w:after="240" w:line="200" w:lineRule="atLeast"/>
        <w:ind w:right="-425"/>
        <w:rPr>
          <w:rFonts w:ascii="Verdana" w:eastAsiaTheme="minorHAnsi" w:hAnsi="Verdana" w:cstheme="minorBidi"/>
          <w:sz w:val="18"/>
          <w:szCs w:val="18"/>
        </w:rPr>
      </w:pPr>
      <w:r w:rsidRPr="00F92DA9">
        <w:rPr>
          <w:rFonts w:ascii="Verdana" w:eastAsiaTheme="minorHAnsi" w:hAnsi="Verdana" w:cstheme="minorBidi"/>
          <w:sz w:val="18"/>
          <w:szCs w:val="18"/>
        </w:rPr>
        <w:t xml:space="preserve">Základní předpisy v oboru, jejich změny a novelizace.  ČSN ISO 12 480-1 (27 0143) čl. 1, 3.1, 3.2, 3.3, 3.8, 3.9, 4.1, 5.1, 5.2, 5.3, 5.4, 5.5, 5.7, 6.1, 6.2, 6.3, 6.4, 6.5, 6.6, 6.7, 8.1, 8.2, 8.3, 10 - celý rozsah, 11.2, 11.3.4, 11.5, 11.6, 12 - celý rozsah, příloha A,D - celý rozsah, 13- informativně, příloha NA – celý rozsah, ČSN EN 12999 a ČSN EN 13000+A1, ČSN EN 13155, ČSN 27 0142 - informativně, ČSN EN 13414-1+A2, ČSN EN 818 – 4, 5, 6 – A1, ČSN EN 1492 – 1, 2 a 4 + A1, ČSN EN 50110-1 ED.3 v plném rozsahu, zákon 458/2000 Sb. ochranná pásma venkovního VN, VVN, a TNŽ 34 3109 – ochranná pásma TV drah, </w:t>
      </w:r>
      <w:r w:rsidR="00770E5C">
        <w:rPr>
          <w:rFonts w:ascii="Verdana" w:eastAsiaTheme="minorHAnsi" w:hAnsi="Verdana" w:cstheme="minorBidi"/>
          <w:sz w:val="18"/>
          <w:szCs w:val="18"/>
        </w:rPr>
        <w:t xml:space="preserve">informativně § 47 a § 48 </w:t>
      </w:r>
      <w:r w:rsidRPr="00F92DA9">
        <w:rPr>
          <w:rFonts w:ascii="Verdana" w:eastAsiaTheme="minorHAnsi" w:hAnsi="Verdana" w:cstheme="minorBidi"/>
          <w:sz w:val="18"/>
          <w:szCs w:val="18"/>
        </w:rPr>
        <w:t>zákon</w:t>
      </w:r>
      <w:r w:rsidR="00770E5C">
        <w:rPr>
          <w:rFonts w:ascii="Verdana" w:eastAsiaTheme="minorHAnsi" w:hAnsi="Verdana" w:cstheme="minorBidi"/>
          <w:sz w:val="18"/>
          <w:szCs w:val="18"/>
        </w:rPr>
        <w:t>a</w:t>
      </w:r>
      <w:r w:rsidRPr="00F92DA9">
        <w:rPr>
          <w:rFonts w:ascii="Verdana" w:eastAsiaTheme="minorHAnsi" w:hAnsi="Verdana" w:cstheme="minorBidi"/>
          <w:sz w:val="18"/>
          <w:szCs w:val="18"/>
        </w:rPr>
        <w:t xml:space="preserve"> </w:t>
      </w:r>
      <w:r w:rsidRPr="00770E5C">
        <w:rPr>
          <w:rFonts w:ascii="Verdana" w:eastAsiaTheme="minorHAnsi" w:hAnsi="Verdana" w:cstheme="minorBidi"/>
          <w:sz w:val="18"/>
          <w:szCs w:val="18"/>
        </w:rPr>
        <w:t xml:space="preserve">č. </w:t>
      </w:r>
      <w:r w:rsidRPr="00CB72F7">
        <w:rPr>
          <w:rFonts w:ascii="Verdana" w:eastAsiaTheme="minorHAnsi" w:hAnsi="Verdana" w:cstheme="minorBidi"/>
          <w:sz w:val="18"/>
          <w:szCs w:val="18"/>
        </w:rPr>
        <w:t>266/</w:t>
      </w:r>
      <w:r w:rsidR="00E129F8" w:rsidRPr="00CB72F7">
        <w:rPr>
          <w:rFonts w:ascii="Verdana" w:eastAsiaTheme="minorHAnsi" w:hAnsi="Verdana" w:cstheme="minorBidi"/>
          <w:sz w:val="18"/>
          <w:szCs w:val="18"/>
        </w:rPr>
        <w:t>19</w:t>
      </w:r>
      <w:r w:rsidRPr="00CB72F7">
        <w:rPr>
          <w:rFonts w:ascii="Verdana" w:eastAsiaTheme="minorHAnsi" w:hAnsi="Verdana" w:cstheme="minorBidi"/>
          <w:sz w:val="18"/>
          <w:szCs w:val="18"/>
        </w:rPr>
        <w:t>94</w:t>
      </w:r>
      <w:r w:rsidRPr="00F92DA9">
        <w:rPr>
          <w:rFonts w:ascii="Verdana" w:eastAsiaTheme="minorHAnsi" w:hAnsi="Verdana" w:cstheme="minorBidi"/>
          <w:sz w:val="18"/>
          <w:szCs w:val="18"/>
        </w:rPr>
        <w:t xml:space="preserve"> Sb.</w:t>
      </w:r>
      <w:r w:rsidR="00770E5C">
        <w:rPr>
          <w:rFonts w:ascii="Verdana" w:eastAsiaTheme="minorHAnsi" w:hAnsi="Verdana" w:cstheme="minorBidi"/>
          <w:sz w:val="18"/>
          <w:szCs w:val="18"/>
        </w:rPr>
        <w:t>,</w:t>
      </w:r>
      <w:r w:rsidRPr="00F92DA9">
        <w:rPr>
          <w:rFonts w:ascii="Verdana" w:eastAsiaTheme="minorHAnsi" w:hAnsi="Verdana" w:cstheme="minorBidi"/>
          <w:sz w:val="18"/>
          <w:szCs w:val="18"/>
        </w:rPr>
        <w:t xml:space="preserve"> vyhláška č. 100</w:t>
      </w:r>
      <w:r w:rsidR="00E129F8">
        <w:rPr>
          <w:rFonts w:ascii="Verdana" w:eastAsiaTheme="minorHAnsi" w:hAnsi="Verdana" w:cstheme="minorBidi"/>
          <w:sz w:val="18"/>
          <w:szCs w:val="18"/>
        </w:rPr>
        <w:t>/1995 Sb.</w:t>
      </w:r>
      <w:r w:rsidRPr="00F92DA9">
        <w:rPr>
          <w:rFonts w:ascii="Verdana" w:eastAsiaTheme="minorHAnsi" w:hAnsi="Verdana" w:cstheme="minorBidi"/>
          <w:sz w:val="18"/>
          <w:szCs w:val="18"/>
        </w:rPr>
        <w:t xml:space="preserve"> a</w:t>
      </w:r>
      <w:r w:rsidR="00770E5C">
        <w:rPr>
          <w:rFonts w:ascii="Verdana" w:eastAsiaTheme="minorHAnsi" w:hAnsi="Verdana" w:cstheme="minorBidi"/>
          <w:sz w:val="18"/>
          <w:szCs w:val="18"/>
        </w:rPr>
        <w:t xml:space="preserve"> vyhláška č. </w:t>
      </w:r>
      <w:r w:rsidRPr="00F92DA9">
        <w:rPr>
          <w:rFonts w:ascii="Verdana" w:eastAsiaTheme="minorHAnsi" w:hAnsi="Verdana" w:cstheme="minorBidi"/>
          <w:sz w:val="18"/>
          <w:szCs w:val="18"/>
        </w:rPr>
        <w:t xml:space="preserve">260/2023 Sb., </w:t>
      </w:r>
      <w:r w:rsidR="00770E5C">
        <w:rPr>
          <w:rFonts w:ascii="Verdana" w:eastAsiaTheme="minorHAnsi" w:hAnsi="Verdana" w:cstheme="minorBidi"/>
          <w:sz w:val="18"/>
          <w:szCs w:val="18"/>
        </w:rPr>
        <w:t xml:space="preserve">vše </w:t>
      </w:r>
      <w:r w:rsidRPr="00F92DA9">
        <w:rPr>
          <w:rFonts w:ascii="Verdana" w:eastAsiaTheme="minorHAnsi" w:hAnsi="Verdana" w:cstheme="minorBidi"/>
          <w:sz w:val="18"/>
          <w:szCs w:val="18"/>
        </w:rPr>
        <w:t>ve znění pozdějších předpisů.</w:t>
      </w:r>
    </w:p>
    <w:p w14:paraId="3BE05DF6" w14:textId="77777777" w:rsidR="00F92DA9" w:rsidRPr="00F92DA9" w:rsidRDefault="00F92DA9" w:rsidP="00F92DA9">
      <w:pPr>
        <w:spacing w:after="240" w:line="264" w:lineRule="auto"/>
        <w:rPr>
          <w:rFonts w:ascii="Verdana" w:eastAsiaTheme="minorHAnsi" w:hAnsi="Verdana" w:cstheme="minorBidi"/>
          <w:sz w:val="18"/>
          <w:szCs w:val="18"/>
        </w:rPr>
      </w:pPr>
      <w:r w:rsidRPr="00F92DA9">
        <w:rPr>
          <w:rFonts w:ascii="Verdana" w:eastAsiaTheme="minorHAnsi" w:hAnsi="Verdana" w:cstheme="minorBidi"/>
          <w:sz w:val="18"/>
          <w:szCs w:val="18"/>
        </w:rPr>
        <w:t>Systém bezpečné práce, zpracovaný na místní provozně-pracovní podmínky UTZ.</w:t>
      </w:r>
    </w:p>
    <w:p w14:paraId="29816C94" w14:textId="77777777" w:rsidR="00F92DA9" w:rsidRPr="00F92DA9" w:rsidRDefault="00F92DA9" w:rsidP="00F92DA9">
      <w:pPr>
        <w:keepNext/>
        <w:spacing w:after="240" w:line="264" w:lineRule="auto"/>
        <w:jc w:val="both"/>
        <w:rPr>
          <w:rFonts w:ascii="Verdana" w:eastAsiaTheme="minorHAnsi" w:hAnsi="Verdana" w:cstheme="minorBidi"/>
          <w:sz w:val="18"/>
          <w:szCs w:val="18"/>
        </w:rPr>
      </w:pPr>
      <w:r w:rsidRPr="00F92DA9">
        <w:rPr>
          <w:rFonts w:ascii="Verdana" w:eastAsiaTheme="minorHAnsi" w:hAnsi="Verdana" w:cstheme="minorBidi"/>
          <w:sz w:val="18"/>
          <w:szCs w:val="18"/>
        </w:rPr>
        <w:t xml:space="preserve">Rozbor příčin úrazů, poruch a havárií ZZ v provozu. Bezpečnost práce při provozu ZZ a rizika s provozem spojená – všeobecně.  </w:t>
      </w:r>
    </w:p>
    <w:p w14:paraId="652F24CF"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r w:rsidRPr="00F92DA9">
        <w:rPr>
          <w:rFonts w:ascii="Verdana" w:eastAsia="Times New Roman" w:hAnsi="Verdana" w:cs="Arial"/>
          <w:sz w:val="18"/>
          <w:szCs w:val="18"/>
          <w:lang w:eastAsia="cs-CZ"/>
        </w:rPr>
        <w:t>Přezkoušení znalostí, potvrzení účasti do průkazu jeřábníka a vazače břemen.</w:t>
      </w:r>
    </w:p>
    <w:p w14:paraId="5CA3F822" w14:textId="77777777" w:rsidR="00F92DA9" w:rsidRPr="00F92DA9" w:rsidRDefault="00F92DA9" w:rsidP="00F92DA9">
      <w:pPr>
        <w:keepNext/>
        <w:spacing w:after="240" w:line="264" w:lineRule="auto"/>
        <w:jc w:val="both"/>
        <w:rPr>
          <w:rFonts w:ascii="Verdana" w:eastAsiaTheme="minorHAnsi" w:hAnsi="Verdana" w:cstheme="minorBidi"/>
          <w:sz w:val="18"/>
          <w:szCs w:val="18"/>
        </w:rPr>
      </w:pPr>
    </w:p>
    <w:p w14:paraId="19730F83"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Místo plnění: prostory Objednatele (obvod OŘ Hradec Králové). Objednatel si zajistí dopravu svých zaměstnanců na své náklady.</w:t>
      </w:r>
    </w:p>
    <w:p w14:paraId="6E26E24A" w14:textId="77777777" w:rsidR="00F92DA9" w:rsidRPr="00F92DA9" w:rsidRDefault="00F92DA9" w:rsidP="00F92DA9">
      <w:pPr>
        <w:keepNext/>
        <w:spacing w:after="240" w:line="264" w:lineRule="auto"/>
        <w:jc w:val="both"/>
        <w:rPr>
          <w:rFonts w:ascii="Verdana" w:eastAsiaTheme="minorHAnsi" w:hAnsi="Verdana" w:cstheme="minorBidi"/>
          <w:sz w:val="18"/>
          <w:szCs w:val="18"/>
        </w:rPr>
      </w:pPr>
    </w:p>
    <w:p w14:paraId="64C41895" w14:textId="77777777" w:rsidR="00F92DA9" w:rsidRPr="00F92DA9" w:rsidRDefault="00F92DA9" w:rsidP="00CB72F7">
      <w:pPr>
        <w:keepNext/>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 xml:space="preserve">Praktická zkouška jeřábníka/obsluhovatele pracovní plošiny </w:t>
      </w:r>
    </w:p>
    <w:p w14:paraId="51EFF4F4"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 xml:space="preserve">Praktický zácvik k obsluze zdvihacích zařízení zajišťuje na své náklady provozovatel určených technických zařízení a je prováděn pod dozorem zkušeného jeřábníka/obsluhovatele pracovní plošiny s odbornou praxí minimálně 2 roky, v rozsahu předepsané průpravy. Doba praktického zácviku není stanovena, jednoznačným kritériem je znalost obsluhovaného zařízení a bezpečné ovládání všech pohybů, včetně bezpečnostních a nouzových prvků. </w:t>
      </w:r>
      <w:r w:rsidRPr="00F92DA9">
        <w:rPr>
          <w:rFonts w:ascii="Verdana" w:eastAsia="Times New Roman" w:hAnsi="Verdana" w:cs="Arial"/>
          <w:sz w:val="18"/>
          <w:szCs w:val="18"/>
          <w:lang w:eastAsia="cs-CZ"/>
        </w:rPr>
        <w:br/>
        <w:t xml:space="preserve">Záznam o průběhu přípravy potvrzuje školitel, zaškolovaný a jejich nadřízený pracovník. </w:t>
      </w:r>
    </w:p>
    <w:p w14:paraId="7D9512E6"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Praktická zkouška sestává z předložení, kontroly úplnosti:</w:t>
      </w:r>
      <w:r w:rsidRPr="00F92DA9">
        <w:rPr>
          <w:rFonts w:ascii="Verdana" w:eastAsia="Times New Roman" w:hAnsi="Verdana" w:cs="Arial"/>
          <w:sz w:val="18"/>
          <w:szCs w:val="18"/>
          <w:lang w:eastAsia="cs-CZ"/>
        </w:rPr>
        <w:br/>
        <w:t>- Osvědčení o absolvování kurzu jeřábníků</w:t>
      </w:r>
      <w:r w:rsidRPr="00F92DA9">
        <w:rPr>
          <w:rFonts w:ascii="Verdana" w:eastAsia="Times New Roman" w:hAnsi="Verdana" w:cs="Arial"/>
          <w:sz w:val="18"/>
          <w:szCs w:val="18"/>
          <w:lang w:eastAsia="cs-CZ"/>
        </w:rPr>
        <w:br/>
        <w:t xml:space="preserve">- Záznamu o průběhu přípravy na profesi jeřábníka/obsluhovatele pracovní </w:t>
      </w:r>
      <w:r w:rsidRPr="00F92DA9">
        <w:rPr>
          <w:rFonts w:ascii="Verdana" w:eastAsia="Times New Roman" w:hAnsi="Verdana" w:cs="Arial"/>
          <w:sz w:val="18"/>
          <w:szCs w:val="18"/>
          <w:lang w:eastAsia="cs-CZ"/>
        </w:rPr>
        <w:br/>
        <w:t xml:space="preserve">  plošiny</w:t>
      </w:r>
      <w:r w:rsidRPr="00F92DA9">
        <w:rPr>
          <w:rFonts w:ascii="Verdana" w:eastAsia="Times New Roman" w:hAnsi="Verdana" w:cs="Arial"/>
          <w:sz w:val="18"/>
          <w:szCs w:val="18"/>
          <w:lang w:eastAsia="cs-CZ"/>
        </w:rPr>
        <w:br/>
        <w:t xml:space="preserve">- ústní zkoušky ze znalostí obsluhovaného zdvihacího zařízení </w:t>
      </w:r>
      <w:r w:rsidRPr="00F92DA9">
        <w:rPr>
          <w:rFonts w:ascii="Verdana" w:eastAsia="Times New Roman" w:hAnsi="Verdana" w:cs="Arial"/>
          <w:sz w:val="18"/>
          <w:szCs w:val="18"/>
          <w:lang w:eastAsia="cs-CZ"/>
        </w:rPr>
        <w:br/>
        <w:t xml:space="preserve">- zkouška praktických schopností ovládat samostatně zdvihací zařízení dle zásad </w:t>
      </w:r>
      <w:r w:rsidRPr="00F92DA9">
        <w:rPr>
          <w:rFonts w:ascii="Verdana" w:eastAsia="Times New Roman" w:hAnsi="Verdana" w:cs="Arial"/>
          <w:sz w:val="18"/>
          <w:szCs w:val="18"/>
          <w:lang w:eastAsia="cs-CZ"/>
        </w:rPr>
        <w:br/>
        <w:t xml:space="preserve">  bezpečné manipulace s nezatíženým zdvihacím zařízení a zkouška s břemenem.</w:t>
      </w:r>
    </w:p>
    <w:p w14:paraId="5B02EEB9"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V případě úspěšné praktické zkoušky je vydán průkaz jeřábníka a vazače břemen / obsluhovatele pracovní plošiny.</w:t>
      </w:r>
    </w:p>
    <w:p w14:paraId="1A8D2213"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Místo plnění: prostory Objednatele (obvod OŘ Hradec Králové). Objednatel si zajistí dopravu svých zaměstnanců na své náklady.</w:t>
      </w:r>
    </w:p>
    <w:p w14:paraId="3360F7D6" w14:textId="77777777" w:rsidR="00F92DA9" w:rsidRPr="00F92DA9" w:rsidRDefault="00F92DA9" w:rsidP="00F92DA9">
      <w:pPr>
        <w:spacing w:after="240" w:line="0" w:lineRule="atLeast"/>
        <w:rPr>
          <w:rFonts w:ascii="Verdana" w:eastAsiaTheme="minorHAnsi" w:hAnsi="Verdana" w:cs="Arial"/>
          <w:b/>
          <w:bCs/>
          <w:sz w:val="18"/>
          <w:szCs w:val="18"/>
        </w:rPr>
      </w:pPr>
    </w:p>
    <w:p w14:paraId="2A10AAC7" w14:textId="77777777" w:rsidR="00F92DA9" w:rsidRPr="00F92DA9" w:rsidRDefault="00F92DA9" w:rsidP="00F92DA9">
      <w:pPr>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Zkouška pro rozšíření oprávnění (jeřáb/plošina)</w:t>
      </w:r>
    </w:p>
    <w:p w14:paraId="5C746C8F"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 xml:space="preserve">Zkouška se provádí po vykonání praktického zácviku k obsluze konkrétního daného druhu/typu zdvihacích zařízení, které zajišťuje na své náklady provozovatel určených technických zařízení a je prováděn pod dozorem zkušeného jeřábníka/obsluhovatele s odbornou praxí minimálně 2 roky, v rozsahu předepsané průpravy. Doba praktického zácviku není stanovena, jednoznačným kritériem je znalost obsluhovaného zařízení a bezpečné ovládání všech pohybů, včetně bezpečnostních a nouzových prvků. </w:t>
      </w:r>
      <w:r w:rsidRPr="00F92DA9">
        <w:rPr>
          <w:rFonts w:ascii="Verdana" w:eastAsia="Times New Roman" w:hAnsi="Verdana" w:cs="Arial"/>
          <w:sz w:val="18"/>
          <w:szCs w:val="18"/>
          <w:lang w:eastAsia="cs-CZ"/>
        </w:rPr>
        <w:br/>
        <w:t xml:space="preserve">Záznam o průběhu přípravy potvrzuje školitel, zaškolovaný a jejich nadřízený pracovník. </w:t>
      </w:r>
    </w:p>
    <w:p w14:paraId="797582BC"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Praktická zkouška k rozšíření oprávnění sestává z předložení, kontroly úplnosti:</w:t>
      </w:r>
      <w:r w:rsidRPr="00F92DA9">
        <w:rPr>
          <w:rFonts w:ascii="Verdana" w:eastAsia="Times New Roman" w:hAnsi="Verdana" w:cs="Arial"/>
          <w:sz w:val="18"/>
          <w:szCs w:val="18"/>
          <w:lang w:eastAsia="cs-CZ"/>
        </w:rPr>
        <w:br/>
        <w:t>- záznamu o průběhu přípravy jeřábníka/obsluhovatele k rozšíření oprávnění</w:t>
      </w:r>
      <w:r w:rsidRPr="00F92DA9">
        <w:rPr>
          <w:rFonts w:ascii="Verdana" w:eastAsia="Times New Roman" w:hAnsi="Verdana" w:cs="Arial"/>
          <w:sz w:val="18"/>
          <w:szCs w:val="18"/>
          <w:lang w:eastAsia="cs-CZ"/>
        </w:rPr>
        <w:br/>
        <w:t xml:space="preserve">- ústní zkoušky ze znalostí obsluhovaného zdvihacího zařízení </w:t>
      </w:r>
      <w:r w:rsidRPr="00F92DA9">
        <w:rPr>
          <w:rFonts w:ascii="Verdana" w:eastAsia="Times New Roman" w:hAnsi="Verdana" w:cs="Arial"/>
          <w:sz w:val="18"/>
          <w:szCs w:val="18"/>
          <w:lang w:eastAsia="cs-CZ"/>
        </w:rPr>
        <w:br/>
        <w:t xml:space="preserve">- zkouška praktických schopností ovládat samostatně zdvihací zařízení dle zásad </w:t>
      </w:r>
      <w:r w:rsidRPr="00F92DA9">
        <w:rPr>
          <w:rFonts w:ascii="Verdana" w:eastAsia="Times New Roman" w:hAnsi="Verdana" w:cs="Arial"/>
          <w:sz w:val="18"/>
          <w:szCs w:val="18"/>
          <w:lang w:eastAsia="cs-CZ"/>
        </w:rPr>
        <w:br/>
        <w:t xml:space="preserve">  bezpečné manipulace s nezatíženým zařízením, resp. zkouška s břemenem.</w:t>
      </w:r>
    </w:p>
    <w:p w14:paraId="2C256FDE" w14:textId="77777777" w:rsidR="00F92DA9" w:rsidRPr="00F92DA9" w:rsidRDefault="00F92DA9" w:rsidP="00F92DA9">
      <w:pPr>
        <w:spacing w:after="240" w:line="0" w:lineRule="atLeast"/>
        <w:rPr>
          <w:rFonts w:ascii="Verdana" w:eastAsia="Times New Roman" w:hAnsi="Verdana" w:cs="Arial"/>
          <w:sz w:val="18"/>
          <w:szCs w:val="18"/>
          <w:lang w:eastAsia="cs-CZ"/>
        </w:rPr>
      </w:pPr>
      <w:r w:rsidRPr="00F92DA9">
        <w:rPr>
          <w:rFonts w:ascii="Verdana" w:eastAsia="Times New Roman" w:hAnsi="Verdana" w:cs="Arial"/>
          <w:sz w:val="18"/>
          <w:szCs w:val="18"/>
          <w:lang w:eastAsia="cs-CZ"/>
        </w:rPr>
        <w:t>V případě úspěšné zkoušky je zapsáno nové oprávnění do stávajícího průkaz jeřábníka a vazače břemen/ obsluhovatele plošin.</w:t>
      </w:r>
    </w:p>
    <w:p w14:paraId="33415E02"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Místo plnění: prostory Objednatele (obvod OŘ Hradec Králové). Objednatel si zajistí dopravu svých zaměstnanců na své náklady.</w:t>
      </w:r>
    </w:p>
    <w:p w14:paraId="6DC03BB4" w14:textId="77777777" w:rsidR="00F92DA9" w:rsidRPr="00F92DA9" w:rsidRDefault="00F92DA9" w:rsidP="00F92DA9">
      <w:pPr>
        <w:keepNext/>
        <w:spacing w:after="240" w:line="264" w:lineRule="auto"/>
        <w:ind w:right="-150"/>
        <w:rPr>
          <w:rFonts w:ascii="Verdana" w:eastAsiaTheme="minorHAnsi" w:hAnsi="Verdana" w:cs="Arial"/>
          <w:b/>
          <w:bCs/>
          <w:sz w:val="18"/>
          <w:szCs w:val="18"/>
        </w:rPr>
      </w:pPr>
    </w:p>
    <w:p w14:paraId="02BF6573" w14:textId="77777777" w:rsidR="00F92DA9" w:rsidRPr="00F92DA9" w:rsidRDefault="00F92DA9" w:rsidP="00F92DA9">
      <w:pPr>
        <w:spacing w:after="240" w:line="264" w:lineRule="auto"/>
        <w:rPr>
          <w:rFonts w:ascii="Verdana" w:eastAsiaTheme="minorHAnsi" w:hAnsi="Verdana" w:cstheme="minorBidi"/>
          <w:b/>
          <w:bCs/>
          <w:szCs w:val="20"/>
        </w:rPr>
      </w:pPr>
      <w:r w:rsidRPr="00F92DA9">
        <w:rPr>
          <w:rFonts w:ascii="Verdana" w:eastAsiaTheme="minorHAnsi" w:hAnsi="Verdana" w:cstheme="minorBidi"/>
          <w:b/>
          <w:bCs/>
          <w:szCs w:val="20"/>
        </w:rPr>
        <w:t xml:space="preserve">Základní školení obsluhovatelů pohyblivých pracovních plošin </w:t>
      </w:r>
    </w:p>
    <w:p w14:paraId="03A3A667" w14:textId="77777777" w:rsidR="00F92DA9" w:rsidRPr="00F92DA9" w:rsidRDefault="00F92DA9" w:rsidP="00F92DA9">
      <w:pPr>
        <w:keepNext/>
        <w:spacing w:after="240" w:line="264" w:lineRule="auto"/>
        <w:ind w:right="-150"/>
        <w:rPr>
          <w:rFonts w:ascii="Verdana" w:eastAsiaTheme="minorHAnsi" w:hAnsi="Verdana" w:cs="Arial"/>
          <w:sz w:val="18"/>
          <w:szCs w:val="18"/>
        </w:rPr>
      </w:pPr>
      <w:r w:rsidRPr="00F92DA9">
        <w:rPr>
          <w:rFonts w:ascii="Verdana" w:eastAsiaTheme="minorHAnsi" w:hAnsi="Verdana" w:cs="Arial"/>
          <w:b/>
          <w:bCs/>
          <w:sz w:val="18"/>
          <w:szCs w:val="18"/>
        </w:rPr>
        <w:t>Obsah školení:</w:t>
      </w:r>
      <w:r w:rsidRPr="00F92DA9">
        <w:rPr>
          <w:rFonts w:ascii="Verdana" w:eastAsiaTheme="minorHAnsi" w:hAnsi="Verdana" w:cs="Arial"/>
          <w:sz w:val="18"/>
          <w:szCs w:val="18"/>
        </w:rPr>
        <w:t xml:space="preserve"> </w:t>
      </w:r>
    </w:p>
    <w:p w14:paraId="383364AF" w14:textId="78F16AEF" w:rsidR="00F92DA9" w:rsidRPr="00F92DA9" w:rsidRDefault="00F92DA9" w:rsidP="00F92DA9">
      <w:pPr>
        <w:keepNext/>
        <w:spacing w:after="240" w:line="264" w:lineRule="auto"/>
        <w:ind w:right="-150"/>
        <w:rPr>
          <w:rFonts w:ascii="Verdana" w:eastAsiaTheme="minorHAnsi" w:hAnsi="Verdana" w:cs="Arial"/>
          <w:sz w:val="18"/>
          <w:szCs w:val="18"/>
        </w:rPr>
      </w:pPr>
      <w:r w:rsidRPr="00F92DA9">
        <w:rPr>
          <w:rFonts w:ascii="Verdana" w:eastAsiaTheme="minorHAnsi" w:hAnsi="Verdana" w:cs="Arial"/>
          <w:sz w:val="18"/>
          <w:szCs w:val="18"/>
        </w:rPr>
        <w:t>Základní normy a předpisy v oboru pohyblivých pracovních plošin: ČSN EN 1808, ČSN ŠN 280-1 a</w:t>
      </w:r>
      <w:r w:rsidR="00770E5C">
        <w:rPr>
          <w:rFonts w:ascii="Verdana" w:eastAsiaTheme="minorHAnsi" w:hAnsi="Verdana" w:cs="Arial"/>
          <w:sz w:val="18"/>
          <w:szCs w:val="18"/>
        </w:rPr>
        <w:t> </w:t>
      </w:r>
      <w:r w:rsidRPr="00F92DA9">
        <w:rPr>
          <w:rFonts w:ascii="Verdana" w:eastAsiaTheme="minorHAnsi" w:hAnsi="Verdana" w:cs="Arial"/>
          <w:sz w:val="18"/>
          <w:szCs w:val="18"/>
        </w:rPr>
        <w:t xml:space="preserve">280-2, ČSN EN 280, ČSN EN 50110-1 edice 3, ČSN 34 3108, zákon č. 458/2000 Sb. - ochranná pásma venkovního VN a VVN, a TNŽ 34 3109 - ochranná pásma TV drah, </w:t>
      </w:r>
      <w:r w:rsidR="00770E5C">
        <w:rPr>
          <w:rFonts w:ascii="Verdana" w:eastAsiaTheme="minorHAnsi" w:hAnsi="Verdana" w:cs="Arial"/>
          <w:sz w:val="18"/>
          <w:szCs w:val="18"/>
        </w:rPr>
        <w:t xml:space="preserve">informativně § 47 a § 48 </w:t>
      </w:r>
      <w:r w:rsidRPr="00F92DA9">
        <w:rPr>
          <w:rFonts w:ascii="Verdana" w:eastAsiaTheme="minorHAnsi" w:hAnsi="Verdana" w:cs="Arial"/>
          <w:sz w:val="18"/>
          <w:szCs w:val="18"/>
        </w:rPr>
        <w:lastRenderedPageBreak/>
        <w:t>zákon</w:t>
      </w:r>
      <w:r w:rsidR="00770E5C">
        <w:rPr>
          <w:rFonts w:ascii="Verdana" w:eastAsiaTheme="minorHAnsi" w:hAnsi="Verdana" w:cs="Arial"/>
          <w:sz w:val="18"/>
          <w:szCs w:val="18"/>
        </w:rPr>
        <w:t>a</w:t>
      </w:r>
      <w:r w:rsidRPr="00F92DA9">
        <w:rPr>
          <w:rFonts w:ascii="Verdana" w:eastAsiaTheme="minorHAnsi" w:hAnsi="Verdana" w:cs="Arial"/>
          <w:sz w:val="18"/>
          <w:szCs w:val="18"/>
        </w:rPr>
        <w:t xml:space="preserve"> č. 266/</w:t>
      </w:r>
      <w:r w:rsidR="00E129F8">
        <w:rPr>
          <w:rFonts w:ascii="Verdana" w:eastAsiaTheme="minorHAnsi" w:hAnsi="Verdana" w:cs="Arial"/>
          <w:sz w:val="18"/>
          <w:szCs w:val="18"/>
        </w:rPr>
        <w:t>19</w:t>
      </w:r>
      <w:r w:rsidRPr="00F92DA9">
        <w:rPr>
          <w:rFonts w:ascii="Verdana" w:eastAsiaTheme="minorHAnsi" w:hAnsi="Verdana" w:cs="Arial"/>
          <w:sz w:val="18"/>
          <w:szCs w:val="18"/>
        </w:rPr>
        <w:t>94 Sb.</w:t>
      </w:r>
      <w:r w:rsidR="00770E5C">
        <w:rPr>
          <w:rFonts w:ascii="Verdana" w:eastAsiaTheme="minorHAnsi" w:hAnsi="Verdana" w:cs="Arial"/>
          <w:sz w:val="18"/>
          <w:szCs w:val="18"/>
        </w:rPr>
        <w:t>,</w:t>
      </w:r>
      <w:r w:rsidRPr="00F92DA9">
        <w:rPr>
          <w:rFonts w:ascii="Verdana" w:eastAsiaTheme="minorHAnsi" w:hAnsi="Verdana" w:cs="Arial"/>
          <w:sz w:val="18"/>
          <w:szCs w:val="18"/>
        </w:rPr>
        <w:t xml:space="preserve"> vyhláška č. 100/1995</w:t>
      </w:r>
      <w:r w:rsidR="002754AD">
        <w:rPr>
          <w:rFonts w:ascii="Verdana" w:eastAsiaTheme="minorHAnsi" w:hAnsi="Verdana" w:cs="Arial"/>
          <w:sz w:val="18"/>
          <w:szCs w:val="18"/>
        </w:rPr>
        <w:t xml:space="preserve"> </w:t>
      </w:r>
      <w:r w:rsidRPr="00F92DA9">
        <w:rPr>
          <w:rFonts w:ascii="Verdana" w:eastAsiaTheme="minorHAnsi" w:hAnsi="Verdana" w:cs="Arial"/>
          <w:sz w:val="18"/>
          <w:szCs w:val="18"/>
        </w:rPr>
        <w:t xml:space="preserve">Sb. a </w:t>
      </w:r>
      <w:r w:rsidR="00770E5C">
        <w:rPr>
          <w:rFonts w:ascii="Verdana" w:eastAsiaTheme="minorHAnsi" w:hAnsi="Verdana" w:cs="Arial"/>
          <w:sz w:val="18"/>
          <w:szCs w:val="18"/>
        </w:rPr>
        <w:t xml:space="preserve">vyhláška </w:t>
      </w:r>
      <w:r w:rsidRPr="00F92DA9">
        <w:rPr>
          <w:rFonts w:ascii="Verdana" w:eastAsiaTheme="minorHAnsi" w:hAnsi="Verdana" w:cs="Arial"/>
          <w:sz w:val="18"/>
          <w:szCs w:val="18"/>
        </w:rPr>
        <w:t xml:space="preserve">260/2023 Sb. </w:t>
      </w:r>
      <w:r w:rsidR="00770E5C">
        <w:rPr>
          <w:rFonts w:ascii="Verdana" w:eastAsiaTheme="minorHAnsi" w:hAnsi="Verdana" w:cs="Arial"/>
          <w:sz w:val="18"/>
          <w:szCs w:val="18"/>
        </w:rPr>
        <w:t>vše</w:t>
      </w:r>
      <w:r w:rsidRPr="00F92DA9">
        <w:rPr>
          <w:rFonts w:ascii="Verdana" w:eastAsiaTheme="minorHAnsi" w:hAnsi="Verdana" w:cs="Arial"/>
          <w:sz w:val="18"/>
          <w:szCs w:val="18"/>
        </w:rPr>
        <w:t xml:space="preserve"> ve znění pozdějších předpisů, </w:t>
      </w:r>
      <w:r w:rsidR="00770E5C">
        <w:rPr>
          <w:rFonts w:ascii="Verdana" w:eastAsiaTheme="minorHAnsi" w:hAnsi="Verdana" w:cs="Arial"/>
          <w:sz w:val="18"/>
          <w:szCs w:val="18"/>
        </w:rPr>
        <w:t xml:space="preserve">část 11 </w:t>
      </w:r>
      <w:r w:rsidRPr="00F92DA9">
        <w:rPr>
          <w:rFonts w:ascii="Verdana" w:eastAsiaTheme="minorHAnsi" w:hAnsi="Verdana" w:cs="Arial"/>
          <w:sz w:val="18"/>
          <w:szCs w:val="18"/>
        </w:rPr>
        <w:t>vyhl</w:t>
      </w:r>
      <w:r w:rsidR="00770E5C">
        <w:rPr>
          <w:rFonts w:ascii="Verdana" w:eastAsiaTheme="minorHAnsi" w:hAnsi="Verdana" w:cs="Arial"/>
          <w:sz w:val="18"/>
          <w:szCs w:val="18"/>
        </w:rPr>
        <w:t>ášky</w:t>
      </w:r>
      <w:r w:rsidR="002754AD">
        <w:rPr>
          <w:rFonts w:ascii="Verdana" w:eastAsiaTheme="minorHAnsi" w:hAnsi="Verdana" w:cs="Arial"/>
          <w:sz w:val="18"/>
          <w:szCs w:val="18"/>
        </w:rPr>
        <w:t xml:space="preserve"> </w:t>
      </w:r>
      <w:r w:rsidR="00770E5C">
        <w:rPr>
          <w:rFonts w:ascii="Verdana" w:eastAsiaTheme="minorHAnsi" w:hAnsi="Verdana" w:cs="Arial"/>
          <w:sz w:val="18"/>
          <w:szCs w:val="18"/>
        </w:rPr>
        <w:t xml:space="preserve">č. </w:t>
      </w:r>
      <w:r w:rsidRPr="00F92DA9">
        <w:rPr>
          <w:rFonts w:ascii="Verdana" w:eastAsiaTheme="minorHAnsi" w:hAnsi="Verdana" w:cs="Arial"/>
          <w:sz w:val="18"/>
          <w:szCs w:val="18"/>
        </w:rPr>
        <w:t>48/1982</w:t>
      </w:r>
      <w:r w:rsidR="002754AD">
        <w:rPr>
          <w:rFonts w:ascii="Verdana" w:eastAsiaTheme="minorHAnsi" w:hAnsi="Verdana" w:cs="Arial"/>
          <w:sz w:val="18"/>
          <w:szCs w:val="18"/>
        </w:rPr>
        <w:t xml:space="preserve"> </w:t>
      </w:r>
      <w:r w:rsidRPr="00F92DA9">
        <w:rPr>
          <w:rFonts w:ascii="Verdana" w:eastAsiaTheme="minorHAnsi" w:hAnsi="Verdana" w:cs="Arial"/>
          <w:sz w:val="18"/>
          <w:szCs w:val="18"/>
        </w:rPr>
        <w:t xml:space="preserve">Sb., </w:t>
      </w:r>
      <w:r w:rsidR="00770E5C">
        <w:rPr>
          <w:rFonts w:ascii="Verdana" w:eastAsiaTheme="minorHAnsi" w:hAnsi="Verdana" w:cs="Arial"/>
          <w:sz w:val="18"/>
          <w:szCs w:val="18"/>
        </w:rPr>
        <w:t xml:space="preserve">vše </w:t>
      </w:r>
      <w:r w:rsidRPr="00F92DA9">
        <w:rPr>
          <w:rFonts w:ascii="Verdana" w:eastAsiaTheme="minorHAnsi" w:hAnsi="Verdana" w:cs="Arial"/>
          <w:sz w:val="18"/>
          <w:szCs w:val="18"/>
        </w:rPr>
        <w:t>ve znění pozdějších předpisů.</w:t>
      </w:r>
    </w:p>
    <w:p w14:paraId="26AA5EF0" w14:textId="77777777" w:rsidR="00F92DA9" w:rsidRPr="00F92DA9" w:rsidRDefault="00F92DA9" w:rsidP="00F92DA9">
      <w:pPr>
        <w:keepNext/>
        <w:spacing w:after="240" w:line="264" w:lineRule="auto"/>
        <w:jc w:val="both"/>
        <w:rPr>
          <w:rFonts w:ascii="Verdana" w:eastAsiaTheme="minorHAnsi" w:hAnsi="Verdana" w:cs="Arial"/>
          <w:sz w:val="18"/>
          <w:szCs w:val="18"/>
        </w:rPr>
      </w:pPr>
      <w:r w:rsidRPr="00F92DA9">
        <w:rPr>
          <w:rFonts w:ascii="Verdana" w:eastAsiaTheme="minorHAnsi" w:hAnsi="Verdana" w:cs="Arial"/>
          <w:sz w:val="18"/>
          <w:szCs w:val="18"/>
        </w:rPr>
        <w:t xml:space="preserve">Rozbor příčin úrazů, poruch a havárií ZZ v provozu. Bezpečnost práce při provozu ZZ a rizika s provozem spojená – všeobecně.  </w:t>
      </w:r>
    </w:p>
    <w:p w14:paraId="7108F1C7"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r w:rsidRPr="00F92DA9">
        <w:rPr>
          <w:rFonts w:ascii="Verdana" w:eastAsia="Times New Roman" w:hAnsi="Verdana" w:cs="Arial"/>
          <w:sz w:val="18"/>
          <w:szCs w:val="18"/>
          <w:lang w:eastAsia="cs-CZ"/>
        </w:rPr>
        <w:t>Přezkoušení znalostí – test, vydání průkazu obsluhovatele pracovních plošin.</w:t>
      </w:r>
    </w:p>
    <w:p w14:paraId="7F306244" w14:textId="77777777" w:rsidR="00F92DA9" w:rsidRPr="00F92DA9" w:rsidRDefault="00F92DA9" w:rsidP="00F92DA9">
      <w:pPr>
        <w:autoSpaceDE w:val="0"/>
        <w:autoSpaceDN w:val="0"/>
        <w:spacing w:after="0" w:line="240" w:lineRule="auto"/>
        <w:rPr>
          <w:rFonts w:ascii="Verdana" w:eastAsia="Times New Roman" w:hAnsi="Verdana" w:cs="Arial"/>
          <w:sz w:val="18"/>
          <w:szCs w:val="18"/>
          <w:lang w:eastAsia="cs-CZ"/>
        </w:rPr>
      </w:pPr>
    </w:p>
    <w:p w14:paraId="7E36B805" w14:textId="77777777" w:rsidR="00F92DA9" w:rsidRPr="00F92DA9" w:rsidRDefault="00F92DA9" w:rsidP="00F92DA9">
      <w:pPr>
        <w:tabs>
          <w:tab w:val="left" w:pos="1418"/>
        </w:tabs>
        <w:spacing w:before="60" w:after="60" w:line="264" w:lineRule="auto"/>
        <w:ind w:right="764"/>
        <w:rPr>
          <w:rFonts w:ascii="Verdana" w:eastAsiaTheme="minorHAnsi" w:hAnsi="Verdana" w:cstheme="minorBidi"/>
          <w:sz w:val="18"/>
          <w:szCs w:val="18"/>
        </w:rPr>
      </w:pPr>
      <w:r w:rsidRPr="00F92DA9">
        <w:rPr>
          <w:rFonts w:ascii="Verdana" w:eastAsiaTheme="minorHAnsi" w:hAnsi="Verdana" w:cstheme="minorBidi"/>
          <w:sz w:val="18"/>
          <w:szCs w:val="18"/>
        </w:rPr>
        <w:t>Místo plnění: prostory Objednatele (obvod OŘ Hradec Králové). Objednatel si zajistí dopravu svých zaměstnanců na své náklady.</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2"/>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5EF43720" w:rsidR="00715A9A" w:rsidRPr="00A27D3F" w:rsidRDefault="00095B86" w:rsidP="00A76E88">
      <w:pPr>
        <w:pStyle w:val="RLProhlensmluvnchstran"/>
        <w:jc w:val="both"/>
        <w:rPr>
          <w:rFonts w:ascii="Verdana" w:hAnsi="Verdana" w:cstheme="minorHAnsi"/>
        </w:rPr>
      </w:pPr>
      <w:r w:rsidRPr="00B304CC">
        <w:rPr>
          <w:rFonts w:ascii="Verdana" w:hAnsi="Verdana" w:cstheme="minorHAnsi"/>
        </w:rPr>
        <w:t xml:space="preserve">Jednotkový ceník </w:t>
      </w:r>
    </w:p>
    <w:p w14:paraId="790FA85B" w14:textId="1DD030DF" w:rsidR="00715A9A" w:rsidRDefault="00715A9A" w:rsidP="00A76E88">
      <w:pPr>
        <w:pStyle w:val="Textbezodsazen"/>
        <w:rPr>
          <w:rFonts w:ascii="Verdana" w:hAnsi="Verdana"/>
        </w:rPr>
      </w:pPr>
    </w:p>
    <w:p w14:paraId="56EFA377" w14:textId="77777777" w:rsidR="00334C95" w:rsidRDefault="00334C95" w:rsidP="00A76E88">
      <w:pPr>
        <w:pStyle w:val="Textbezodsazen"/>
        <w:rPr>
          <w:rFonts w:ascii="Verdana" w:hAnsi="Verdana"/>
        </w:rPr>
      </w:pPr>
    </w:p>
    <w:p w14:paraId="3C3A9846" w14:textId="7BF5B1BD"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B304CC">
        <w:rPr>
          <w:rFonts w:ascii="Verdana" w:hAnsi="Verdana"/>
          <w:highlight w:val="cyan"/>
        </w:rPr>
        <w:t>Jednotkový ceník</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6E5637">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6E5637">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3"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3"/>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6E5637">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6E5637">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3"/>
          <w:headerReference w:type="first" r:id="rId24"/>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25C2335F"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282D4C18" w:rsidR="00BE4461" w:rsidRPr="00FE0C14" w:rsidRDefault="00A71D67">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Marcela Košťálová</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6C61CEF6" w:rsidR="00D53F97" w:rsidRPr="00FE0C14" w:rsidRDefault="00A71D67">
            <w:pPr>
              <w:pStyle w:val="RLTextlnkuslovan"/>
              <w:numPr>
                <w:ilvl w:val="0"/>
                <w:numId w:val="0"/>
              </w:numPr>
              <w:jc w:val="left"/>
              <w:rPr>
                <w:rFonts w:ascii="Verdana" w:hAnsi="Verdana" w:cstheme="minorHAnsi"/>
                <w:sz w:val="18"/>
                <w:szCs w:val="18"/>
                <w:highlight w:val="cyan"/>
              </w:rPr>
            </w:pPr>
            <w:r w:rsidRPr="00A71D67">
              <w:rPr>
                <w:rFonts w:ascii="Verdana" w:hAnsi="Verdana" w:cstheme="minorHAnsi"/>
                <w:sz w:val="18"/>
                <w:szCs w:val="18"/>
              </w:rPr>
              <w:t xml:space="preserve">OŘ Hradec Králové, </w:t>
            </w:r>
            <w:proofErr w:type="spellStart"/>
            <w:r w:rsidRPr="00A71D67">
              <w:rPr>
                <w:rFonts w:ascii="Verdana" w:hAnsi="Verdana" w:cstheme="minorHAnsi"/>
                <w:sz w:val="18"/>
                <w:szCs w:val="18"/>
              </w:rPr>
              <w:t>Ú</w:t>
            </w:r>
            <w:r>
              <w:rPr>
                <w:rFonts w:ascii="Verdana" w:hAnsi="Verdana" w:cstheme="minorHAnsi"/>
                <w:sz w:val="18"/>
                <w:szCs w:val="18"/>
              </w:rPr>
              <w:t>TN</w:t>
            </w:r>
            <w:proofErr w:type="spellEnd"/>
            <w:r w:rsidRPr="00A71D67">
              <w:rPr>
                <w:rFonts w:ascii="Verdana" w:hAnsi="Verdana" w:cstheme="minorHAnsi"/>
                <w:sz w:val="18"/>
                <w:szCs w:val="18"/>
              </w:rPr>
              <w:t>, U Fotochemy 259/8, 501 01 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1619CD63" w:rsidR="00BE4461" w:rsidRPr="00FE0C14" w:rsidRDefault="00A71D67">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Kostalova@spravazeleznic.cz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6F1EAB87" w:rsidR="00BE4461" w:rsidRPr="00FE0C14" w:rsidRDefault="00A71D67">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606 125 274</w:t>
            </w:r>
          </w:p>
        </w:tc>
      </w:tr>
    </w:tbl>
    <w:p w14:paraId="0BD9E21D" w14:textId="77777777" w:rsidR="00BE4461" w:rsidRDefault="00BE4461">
      <w:pPr>
        <w:pStyle w:val="Textbezodsazen"/>
        <w:ind w:left="720"/>
        <w:jc w:val="left"/>
        <w:rPr>
          <w:rFonts w:ascii="Verdana" w:hAnsi="Verdana" w:cstheme="minorHAnsi"/>
          <w:i/>
        </w:rPr>
      </w:pPr>
    </w:p>
    <w:p w14:paraId="7CC0CC0A" w14:textId="36CB8EE0" w:rsidR="00A71D67" w:rsidRDefault="00A71D67" w:rsidP="00A71D67">
      <w:pPr>
        <w:pStyle w:val="Textbezodsazen"/>
        <w:numPr>
          <w:ilvl w:val="0"/>
          <w:numId w:val="11"/>
        </w:numPr>
        <w:jc w:val="left"/>
        <w:rPr>
          <w:rFonts w:ascii="Verdana" w:hAnsi="Verdana" w:cstheme="minorHAnsi"/>
          <w:i/>
        </w:rPr>
      </w:pPr>
      <w:r w:rsidRPr="00BE4461">
        <w:rPr>
          <w:rFonts w:ascii="Verdana" w:hAnsi="Verdana" w:cstheme="minorHAnsi"/>
          <w:i/>
        </w:rPr>
        <w:t xml:space="preserve">ve věcech </w:t>
      </w:r>
      <w:r w:rsidR="00A15681" w:rsidRPr="00BE4461">
        <w:rPr>
          <w:rFonts w:ascii="Verdana" w:hAnsi="Verdana" w:cstheme="minorHAnsi"/>
          <w:i/>
        </w:rPr>
        <w:t>technických</w:t>
      </w:r>
      <w:r w:rsidR="00A15681">
        <w:rPr>
          <w:rFonts w:ascii="Verdana" w:hAnsi="Verdana" w:cstheme="minorHAnsi"/>
          <w:i/>
        </w:rPr>
        <w:t xml:space="preserve"> – zástupce</w:t>
      </w:r>
      <w:r w:rsidRPr="00BE4461">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A71D67" w:rsidRPr="00FE0C14" w14:paraId="0A68C5C6" w14:textId="77777777" w:rsidTr="003F324C">
        <w:tc>
          <w:tcPr>
            <w:tcW w:w="2206" w:type="dxa"/>
            <w:vAlign w:val="center"/>
          </w:tcPr>
          <w:p w14:paraId="0B609BD7" w14:textId="77777777" w:rsidR="00A71D67" w:rsidRPr="00FE0C14" w:rsidRDefault="00A71D67" w:rsidP="003F324C">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1447327E" w14:textId="3AA614C9" w:rsidR="00A71D67" w:rsidRPr="00A71D67" w:rsidRDefault="00A71D67" w:rsidP="003F324C">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Jana Mairingerová</w:t>
            </w:r>
          </w:p>
        </w:tc>
      </w:tr>
      <w:tr w:rsidR="00A71D67" w:rsidRPr="00FE0C14" w14:paraId="2052397E" w14:textId="77777777" w:rsidTr="003F324C">
        <w:tc>
          <w:tcPr>
            <w:tcW w:w="2206" w:type="dxa"/>
            <w:vAlign w:val="center"/>
          </w:tcPr>
          <w:p w14:paraId="7077E0AB" w14:textId="77777777" w:rsidR="00A71D67" w:rsidRPr="00FE0C14" w:rsidRDefault="00A71D67" w:rsidP="003F324C">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41F2F29D" w14:textId="77777777" w:rsidR="00A71D67" w:rsidRPr="00A71D67" w:rsidRDefault="00A71D67" w:rsidP="003F324C">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 xml:space="preserve">OŘ Hradec Králové, </w:t>
            </w:r>
            <w:proofErr w:type="spellStart"/>
            <w:r w:rsidRPr="00A71D67">
              <w:rPr>
                <w:rFonts w:ascii="Verdana" w:hAnsi="Verdana" w:cstheme="minorHAnsi"/>
                <w:sz w:val="18"/>
                <w:szCs w:val="18"/>
              </w:rPr>
              <w:t>ÚTN</w:t>
            </w:r>
            <w:proofErr w:type="spellEnd"/>
            <w:r w:rsidRPr="00A71D67">
              <w:rPr>
                <w:rFonts w:ascii="Verdana" w:hAnsi="Verdana" w:cstheme="minorHAnsi"/>
                <w:sz w:val="18"/>
                <w:szCs w:val="18"/>
              </w:rPr>
              <w:t>, U Fotochemy 259/8, 501 01 Hradec Králové</w:t>
            </w:r>
          </w:p>
        </w:tc>
      </w:tr>
      <w:tr w:rsidR="00A71D67" w:rsidRPr="00FE0C14" w14:paraId="7BBF02EE" w14:textId="77777777" w:rsidTr="003F324C">
        <w:tc>
          <w:tcPr>
            <w:tcW w:w="2206" w:type="dxa"/>
            <w:vAlign w:val="center"/>
          </w:tcPr>
          <w:p w14:paraId="0D74630E" w14:textId="77777777" w:rsidR="00A71D67" w:rsidRPr="00FE0C14" w:rsidRDefault="00A71D67" w:rsidP="003F324C">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4508C01D" w14:textId="0DB4047E" w:rsidR="00A71D67" w:rsidRPr="00A71D67" w:rsidRDefault="00A71D67" w:rsidP="003F324C">
            <w:pPr>
              <w:pStyle w:val="RLTextlnkuslovan"/>
              <w:numPr>
                <w:ilvl w:val="0"/>
                <w:numId w:val="0"/>
              </w:numPr>
              <w:jc w:val="left"/>
              <w:rPr>
                <w:rFonts w:ascii="Verdana" w:hAnsi="Verdana" w:cstheme="minorHAnsi"/>
                <w:sz w:val="18"/>
                <w:szCs w:val="18"/>
              </w:rPr>
            </w:pPr>
            <w:r w:rsidRPr="00A71D67">
              <w:rPr>
                <w:rFonts w:ascii="Verdana" w:hAnsi="Verdana" w:cstheme="minorHAnsi"/>
                <w:sz w:val="18"/>
                <w:szCs w:val="18"/>
              </w:rPr>
              <w:t>Mairingerova@spravazeleznic.cz</w:t>
            </w:r>
          </w:p>
        </w:tc>
      </w:tr>
      <w:tr w:rsidR="00A71D67" w:rsidRPr="00FE0C14" w14:paraId="0C471429" w14:textId="77777777" w:rsidTr="003F324C">
        <w:tc>
          <w:tcPr>
            <w:tcW w:w="2206" w:type="dxa"/>
            <w:vAlign w:val="center"/>
          </w:tcPr>
          <w:p w14:paraId="69E061F7" w14:textId="77777777" w:rsidR="00A71D67" w:rsidRPr="00FE0C14" w:rsidRDefault="00A71D67" w:rsidP="003F324C">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601B2429" w14:textId="765CF9A7" w:rsidR="00A71D67" w:rsidRPr="00A71D67" w:rsidRDefault="00A71D67" w:rsidP="003F324C">
            <w:pPr>
              <w:pStyle w:val="RLTextlnkuslovan"/>
              <w:numPr>
                <w:ilvl w:val="0"/>
                <w:numId w:val="0"/>
              </w:numPr>
              <w:jc w:val="left"/>
              <w:rPr>
                <w:rFonts w:ascii="Verdana" w:hAnsi="Verdana" w:cstheme="minorHAnsi"/>
                <w:color w:val="FF0000"/>
                <w:sz w:val="18"/>
                <w:szCs w:val="18"/>
              </w:rPr>
            </w:pPr>
            <w:r w:rsidRPr="00A71D67">
              <w:rPr>
                <w:rFonts w:ascii="Verdana" w:hAnsi="Verdana" w:cstheme="minorHAnsi"/>
                <w:sz w:val="18"/>
                <w:szCs w:val="18"/>
              </w:rPr>
              <w:t>724 941 077</w:t>
            </w:r>
          </w:p>
        </w:tc>
      </w:tr>
    </w:tbl>
    <w:p w14:paraId="4FC6175A" w14:textId="77777777" w:rsidR="00A71D67" w:rsidRPr="00FE0C14" w:rsidRDefault="00A71D67">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lastRenderedPageBreak/>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BE4461">
      <w:footerReference w:type="first" r:id="rId25"/>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82247" w14:textId="77777777" w:rsidR="00877C55" w:rsidRDefault="00877C55" w:rsidP="003706CB">
      <w:pPr>
        <w:spacing w:after="0" w:line="240" w:lineRule="auto"/>
      </w:pPr>
      <w:r>
        <w:separator/>
      </w:r>
    </w:p>
  </w:endnote>
  <w:endnote w:type="continuationSeparator" w:id="0">
    <w:p w14:paraId="29D1C5BE" w14:textId="77777777" w:rsidR="00877C55" w:rsidRDefault="00877C55" w:rsidP="003706CB">
      <w:pPr>
        <w:spacing w:after="0" w:line="240" w:lineRule="auto"/>
      </w:pPr>
      <w:r>
        <w:continuationSeparator/>
      </w:r>
    </w:p>
  </w:endnote>
  <w:endnote w:type="continuationNotice" w:id="1">
    <w:p w14:paraId="4A47E98B" w14:textId="77777777" w:rsidR="00877C55" w:rsidRDefault="00877C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9F4D7" w14:textId="77777777" w:rsidR="00E55AB9" w:rsidRPr="00C4263C" w:rsidRDefault="00E55AB9"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E55AB9" w:rsidRPr="00C4263C" w:rsidRDefault="00E55AB9"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5F42AED2" w:rsidR="00E55AB9" w:rsidRPr="00C4263C" w:rsidRDefault="00E55AB9" w:rsidP="00E82CB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770E5C">
      <w:rPr>
        <w:rFonts w:ascii="Verdana" w:eastAsia="Verdana" w:hAnsi="Verdana"/>
        <w:b/>
        <w:noProof/>
        <w:color w:val="FF5200"/>
        <w:sz w:val="14"/>
        <w:szCs w:val="14"/>
      </w:rPr>
      <w:t>2</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sidR="0020503A">
      <w:rPr>
        <w:rFonts w:ascii="Verdana" w:eastAsia="Verdana" w:hAnsi="Verdana"/>
        <w:b/>
        <w:color w:val="FF5200"/>
        <w:sz w:val="14"/>
        <w:szCs w:val="14"/>
      </w:rPr>
      <w:fldChar w:fldCharType="begin"/>
    </w:r>
    <w:r w:rsidR="0020503A">
      <w:rPr>
        <w:rFonts w:ascii="Verdana" w:eastAsia="Verdana" w:hAnsi="Verdana"/>
        <w:b/>
        <w:color w:val="FF5200"/>
        <w:sz w:val="14"/>
        <w:szCs w:val="14"/>
      </w:rPr>
      <w:instrText xml:space="preserve"> SECTIONPAGES   \* MERGEFORMAT </w:instrText>
    </w:r>
    <w:r w:rsidR="0020503A">
      <w:rPr>
        <w:rFonts w:ascii="Verdana" w:eastAsia="Verdana" w:hAnsi="Verdana"/>
        <w:b/>
        <w:color w:val="FF5200"/>
        <w:sz w:val="14"/>
        <w:szCs w:val="14"/>
      </w:rPr>
      <w:fldChar w:fldCharType="separate"/>
    </w:r>
    <w:r w:rsidR="00A15681">
      <w:rPr>
        <w:rFonts w:ascii="Verdana" w:eastAsia="Verdana" w:hAnsi="Verdana"/>
        <w:b/>
        <w:noProof/>
        <w:color w:val="FF5200"/>
        <w:sz w:val="14"/>
        <w:szCs w:val="14"/>
      </w:rPr>
      <w:t>4</w:t>
    </w:r>
    <w:r w:rsidR="0020503A">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00E82CBC" w:rsidRPr="00E82CBC">
      <w:rPr>
        <w:rFonts w:ascii="Verdana" w:eastAsia="Verdana" w:hAnsi="Verdana"/>
        <w:sz w:val="14"/>
        <w:szCs w:val="14"/>
      </w:rPr>
      <w:t xml:space="preserve">Základní kurzy a pravidelné školení jeřábníků, vazačů břemen a obsluhovatelů plošin </w:t>
    </w:r>
    <w:proofErr w:type="gramStart"/>
    <w:r w:rsidR="00E82CBC" w:rsidRPr="00E82CBC">
      <w:rPr>
        <w:rFonts w:ascii="Verdana" w:eastAsia="Verdana" w:hAnsi="Verdana"/>
        <w:sz w:val="14"/>
        <w:szCs w:val="14"/>
      </w:rPr>
      <w:t>2025 - 2027</w:t>
    </w:r>
    <w:proofErr w:type="gramEnd"/>
  </w:p>
  <w:p w14:paraId="5463E462" w14:textId="77777777" w:rsidR="00E55AB9" w:rsidRDefault="00E55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EF0A" w14:textId="77777777" w:rsidR="00B650B0" w:rsidRDefault="00E55AB9"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B650B0" w:rsidRPr="003B2DAA" w14:paraId="7DFC3CDE" w14:textId="77777777" w:rsidTr="00FD1BFA">
      <w:tc>
        <w:tcPr>
          <w:tcW w:w="1361" w:type="dxa"/>
          <w:tcMar>
            <w:left w:w="0" w:type="dxa"/>
            <w:right w:w="0" w:type="dxa"/>
          </w:tcMar>
          <w:vAlign w:val="bottom"/>
        </w:tcPr>
        <w:p w14:paraId="22502C66" w14:textId="09891329" w:rsidR="00B650B0" w:rsidRPr="00006859" w:rsidRDefault="00B650B0"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770E5C">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20503A">
            <w:rPr>
              <w:rFonts w:ascii="Verdana" w:eastAsia="Verdana" w:hAnsi="Verdana"/>
              <w:b/>
              <w:color w:val="FF5200"/>
              <w:sz w:val="12"/>
            </w:rPr>
            <w:fldChar w:fldCharType="begin"/>
          </w:r>
          <w:r w:rsidR="0020503A">
            <w:rPr>
              <w:rFonts w:ascii="Verdana" w:eastAsia="Verdana" w:hAnsi="Verdana"/>
              <w:b/>
              <w:color w:val="FF5200"/>
              <w:sz w:val="12"/>
            </w:rPr>
            <w:instrText xml:space="preserve"> SECTIONPAGES   \* MERGEFORMAT </w:instrText>
          </w:r>
          <w:r w:rsidR="0020503A">
            <w:rPr>
              <w:rFonts w:ascii="Verdana" w:eastAsia="Verdana" w:hAnsi="Verdana"/>
              <w:b/>
              <w:color w:val="FF5200"/>
              <w:sz w:val="12"/>
            </w:rPr>
            <w:fldChar w:fldCharType="separate"/>
          </w:r>
          <w:r w:rsidR="00A15681">
            <w:rPr>
              <w:rFonts w:ascii="Verdana" w:eastAsia="Verdana" w:hAnsi="Verdana"/>
              <w:b/>
              <w:noProof/>
              <w:color w:val="FF5200"/>
              <w:sz w:val="12"/>
            </w:rPr>
            <w:t>9</w:t>
          </w:r>
          <w:r w:rsidR="0020503A">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B650B0" w:rsidRPr="003B2DAA" w:rsidRDefault="00B650B0" w:rsidP="00FD1BF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B650B0" w:rsidRPr="003B2DAA" w:rsidRDefault="00B650B0" w:rsidP="00FD1BF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B650B0" w:rsidRPr="003B2DAA" w:rsidRDefault="00DD24D6" w:rsidP="00FD1BFA">
          <w:pPr>
            <w:tabs>
              <w:tab w:val="center" w:pos="4536"/>
              <w:tab w:val="right" w:pos="9072"/>
            </w:tabs>
            <w:rPr>
              <w:rFonts w:ascii="Verdana" w:eastAsia="Verdana" w:hAnsi="Verdana"/>
              <w:sz w:val="12"/>
            </w:rPr>
          </w:pPr>
          <w:r>
            <w:rPr>
              <w:rFonts w:ascii="Verdana" w:eastAsia="Verdana" w:hAnsi="Verdana"/>
              <w:sz w:val="12"/>
            </w:rPr>
            <w:t>spravazeleznic</w:t>
          </w:r>
          <w:r w:rsidR="00B650B0" w:rsidRPr="003B2DAA">
            <w:rPr>
              <w:rFonts w:ascii="Verdana" w:eastAsia="Verdana" w:hAnsi="Verdana"/>
              <w:sz w:val="12"/>
            </w:rPr>
            <w:t>.cz</w:t>
          </w:r>
        </w:p>
      </w:tc>
    </w:tr>
  </w:tbl>
  <w:p w14:paraId="50B80C48" w14:textId="77777777" w:rsidR="00715A9A" w:rsidRDefault="00715A9A"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71591" w14:textId="77777777" w:rsidR="0020503A" w:rsidRPr="00C4263C" w:rsidRDefault="0020503A"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20503A" w:rsidRPr="00C4263C" w:rsidRDefault="0020503A"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0D2D19DC" w:rsidR="0020503A" w:rsidRPr="00C4263C" w:rsidRDefault="0020503A" w:rsidP="002E0781">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2E0781" w:rsidRPr="002E0781">
      <w:rPr>
        <w:rFonts w:ascii="Verdana" w:eastAsia="Verdana" w:hAnsi="Verdana"/>
        <w:sz w:val="14"/>
        <w:szCs w:val="14"/>
      </w:rPr>
      <w:t xml:space="preserve">Základní kurzy a pravidelné školení jeřábníků, vazačů břemen a obsluhovatelů plošin </w:t>
    </w:r>
    <w:proofErr w:type="gramStart"/>
    <w:r w:rsidR="002E0781" w:rsidRPr="002E0781">
      <w:rPr>
        <w:rFonts w:ascii="Verdana" w:eastAsia="Verdana" w:hAnsi="Verdana"/>
        <w:sz w:val="14"/>
        <w:szCs w:val="14"/>
      </w:rPr>
      <w:t>2025 - 2027</w:t>
    </w:r>
    <w:proofErr w:type="gramEnd"/>
  </w:p>
  <w:p w14:paraId="30AD0129" w14:textId="77777777" w:rsidR="0020503A" w:rsidRDefault="0020503A"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71DB" w14:textId="77777777" w:rsidR="00BE4461" w:rsidRPr="00C4263C" w:rsidRDefault="00BE4461"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BE4461" w:rsidRPr="00C4263C" w:rsidRDefault="00BE4461"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6878C6B9" w:rsidR="00BE4461" w:rsidRPr="00C4263C" w:rsidRDefault="00BE4461" w:rsidP="00B304CC">
    <w:pPr>
      <w:pStyle w:val="Zpat"/>
      <w:spacing w:line="200" w:lineRule="exact"/>
      <w:jc w:val="right"/>
      <w:rPr>
        <w:rFonts w:ascii="Verdana" w:eastAsia="Verdana" w:hAnsi="Verdana"/>
        <w:b/>
        <w:sz w:val="14"/>
        <w:szCs w:val="14"/>
      </w:rPr>
    </w:pPr>
    <w:r w:rsidRPr="00C4263C">
      <w:rPr>
        <w:rFonts w:ascii="Verdana" w:eastAsia="Verdana" w:hAnsi="Verdana"/>
        <w:b/>
        <w:color w:val="FF5200"/>
        <w:sz w:val="14"/>
        <w:szCs w:val="14"/>
      </w:rPr>
      <w:tab/>
    </w:r>
    <w:r w:rsidR="00B304CC" w:rsidRPr="00B304CC">
      <w:rPr>
        <w:rFonts w:ascii="Verdana" w:eastAsia="Verdana" w:hAnsi="Verdana"/>
        <w:sz w:val="14"/>
        <w:szCs w:val="14"/>
      </w:rPr>
      <w:t xml:space="preserve">Základní kurzy a pravidelné školení jeřábníků, vazačů břemen a obsluhovatelů plošin </w:t>
    </w:r>
    <w:proofErr w:type="gramStart"/>
    <w:r w:rsidR="00B304CC" w:rsidRPr="00B304CC">
      <w:rPr>
        <w:rFonts w:ascii="Verdana" w:eastAsia="Verdana" w:hAnsi="Verdana"/>
        <w:sz w:val="14"/>
        <w:szCs w:val="14"/>
      </w:rPr>
      <w:t>2025 - 2027</w:t>
    </w:r>
    <w:proofErr w:type="gramEnd"/>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C81A1" w14:textId="77777777" w:rsidR="00877C55" w:rsidRDefault="00877C55" w:rsidP="003706CB">
      <w:pPr>
        <w:spacing w:after="0" w:line="240" w:lineRule="auto"/>
      </w:pPr>
      <w:r>
        <w:separator/>
      </w:r>
    </w:p>
  </w:footnote>
  <w:footnote w:type="continuationSeparator" w:id="0">
    <w:p w14:paraId="36CA514D" w14:textId="77777777" w:rsidR="00877C55" w:rsidRDefault="00877C55" w:rsidP="003706CB">
      <w:pPr>
        <w:spacing w:after="0" w:line="240" w:lineRule="auto"/>
      </w:pPr>
      <w:r>
        <w:continuationSeparator/>
      </w:r>
    </w:p>
  </w:footnote>
  <w:footnote w:type="continuationNotice" w:id="1">
    <w:p w14:paraId="62A2D5C5" w14:textId="77777777" w:rsidR="00877C55" w:rsidRDefault="00877C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7611" w14:textId="3EB278C3" w:rsidR="005749EB" w:rsidRPr="00B30BD1" w:rsidRDefault="00D1627F"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005749EB" w:rsidRPr="00B30BD1">
      <w:rPr>
        <w:rFonts w:ascii="Verdana" w:hAnsi="Verdana"/>
        <w:sz w:val="16"/>
      </w:rPr>
      <w:t>Č.</w:t>
    </w:r>
    <w:r w:rsidR="00B30BD1">
      <w:rPr>
        <w:rFonts w:ascii="Verdana" w:hAnsi="Verdana"/>
        <w:sz w:val="16"/>
      </w:rPr>
      <w:t xml:space="preserve"> </w:t>
    </w:r>
    <w:r w:rsidR="005749EB" w:rsidRPr="00B30BD1">
      <w:rPr>
        <w:rFonts w:ascii="Verdana" w:hAnsi="Verdana"/>
        <w:sz w:val="16"/>
      </w:rPr>
      <w:t xml:space="preserve">j.: </w:t>
    </w:r>
    <w:r w:rsidR="00B30BD1" w:rsidRPr="00950239">
      <w:rPr>
        <w:rFonts w:ascii="Verdana" w:hAnsi="Verdana"/>
        <w:sz w:val="16"/>
        <w:highlight w:val="cyan"/>
      </w:rPr>
      <w:t>………………………………</w:t>
    </w:r>
  </w:p>
  <w:p w14:paraId="491D36FA" w14:textId="77777777" w:rsidR="005749EB" w:rsidRDefault="005749E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3E73" w14:textId="77777777" w:rsidR="0023135B" w:rsidRPr="0023135B" w:rsidRDefault="0023135B"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DA44F336"/>
    <w:lvl w:ilvl="0" w:tplc="1DE41E6C">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634726588">
    <w:abstractNumId w:val="19"/>
  </w:num>
  <w:num w:numId="2" w16cid:durableId="1648852517">
    <w:abstractNumId w:val="17"/>
  </w:num>
  <w:num w:numId="3" w16cid:durableId="70473416">
    <w:abstractNumId w:val="1"/>
  </w:num>
  <w:num w:numId="4" w16cid:durableId="1215120246">
    <w:abstractNumId w:val="0"/>
  </w:num>
  <w:num w:numId="5" w16cid:durableId="1062145464">
    <w:abstractNumId w:val="7"/>
  </w:num>
  <w:num w:numId="6" w16cid:durableId="265692862">
    <w:abstractNumId w:val="6"/>
  </w:num>
  <w:num w:numId="7" w16cid:durableId="1432970421">
    <w:abstractNumId w:val="4"/>
  </w:num>
  <w:num w:numId="8" w16cid:durableId="437336146">
    <w:abstractNumId w:val="12"/>
  </w:num>
  <w:num w:numId="9" w16cid:durableId="2053648700">
    <w:abstractNumId w:val="11"/>
  </w:num>
  <w:num w:numId="10" w16cid:durableId="862547557">
    <w:abstractNumId w:val="14"/>
  </w:num>
  <w:num w:numId="11" w16cid:durableId="1857423091">
    <w:abstractNumId w:val="15"/>
  </w:num>
  <w:num w:numId="12" w16cid:durableId="1454712417">
    <w:abstractNumId w:val="2"/>
  </w:num>
  <w:num w:numId="13" w16cid:durableId="1442917644">
    <w:abstractNumId w:val="8"/>
  </w:num>
  <w:num w:numId="14" w16cid:durableId="1914661313">
    <w:abstractNumId w:val="3"/>
  </w:num>
  <w:num w:numId="15" w16cid:durableId="1640958485">
    <w:abstractNumId w:val="16"/>
  </w:num>
  <w:num w:numId="16" w16cid:durableId="79723141">
    <w:abstractNumId w:val="5"/>
  </w:num>
  <w:num w:numId="17" w16cid:durableId="1744373020">
    <w:abstractNumId w:val="5"/>
    <w:lvlOverride w:ilvl="0">
      <w:startOverride w:val="1"/>
    </w:lvlOverride>
  </w:num>
  <w:num w:numId="18" w16cid:durableId="730082883">
    <w:abstractNumId w:val="10"/>
  </w:num>
  <w:num w:numId="19" w16cid:durableId="550311277">
    <w:abstractNumId w:val="13"/>
  </w:num>
  <w:num w:numId="20" w16cid:durableId="26446480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27136"/>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DAD"/>
    <w:rsid w:val="000E6C5F"/>
    <w:rsid w:val="000E733F"/>
    <w:rsid w:val="000F27BD"/>
    <w:rsid w:val="000F65D4"/>
    <w:rsid w:val="000F687A"/>
    <w:rsid w:val="00102827"/>
    <w:rsid w:val="001039F6"/>
    <w:rsid w:val="00103AAA"/>
    <w:rsid w:val="00106B60"/>
    <w:rsid w:val="00107127"/>
    <w:rsid w:val="001102CA"/>
    <w:rsid w:val="00110C41"/>
    <w:rsid w:val="001119A2"/>
    <w:rsid w:val="0011252E"/>
    <w:rsid w:val="00122AA9"/>
    <w:rsid w:val="001302AD"/>
    <w:rsid w:val="00137BD3"/>
    <w:rsid w:val="00141D25"/>
    <w:rsid w:val="001506C7"/>
    <w:rsid w:val="00157967"/>
    <w:rsid w:val="00161E4D"/>
    <w:rsid w:val="00163528"/>
    <w:rsid w:val="001644B8"/>
    <w:rsid w:val="001667B2"/>
    <w:rsid w:val="00166C41"/>
    <w:rsid w:val="00172448"/>
    <w:rsid w:val="00173841"/>
    <w:rsid w:val="00173E08"/>
    <w:rsid w:val="00174612"/>
    <w:rsid w:val="00176CA0"/>
    <w:rsid w:val="0017765F"/>
    <w:rsid w:val="00190A1B"/>
    <w:rsid w:val="00192D93"/>
    <w:rsid w:val="001937F5"/>
    <w:rsid w:val="001A3204"/>
    <w:rsid w:val="001A3D2C"/>
    <w:rsid w:val="001A3DB4"/>
    <w:rsid w:val="001A487E"/>
    <w:rsid w:val="001B04D3"/>
    <w:rsid w:val="001B2DC9"/>
    <w:rsid w:val="001C17D0"/>
    <w:rsid w:val="001C7FC3"/>
    <w:rsid w:val="001D1085"/>
    <w:rsid w:val="001D2DB5"/>
    <w:rsid w:val="001D56E3"/>
    <w:rsid w:val="001D65ED"/>
    <w:rsid w:val="001E4EEF"/>
    <w:rsid w:val="001E5925"/>
    <w:rsid w:val="001F39B2"/>
    <w:rsid w:val="001F6C9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54AD"/>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7320"/>
    <w:rsid w:val="002D1922"/>
    <w:rsid w:val="002D1EBC"/>
    <w:rsid w:val="002D4B8D"/>
    <w:rsid w:val="002D5EE8"/>
    <w:rsid w:val="002D60B4"/>
    <w:rsid w:val="002E0781"/>
    <w:rsid w:val="002E6229"/>
    <w:rsid w:val="002F2418"/>
    <w:rsid w:val="002F78E1"/>
    <w:rsid w:val="002F7905"/>
    <w:rsid w:val="0030498A"/>
    <w:rsid w:val="00305654"/>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477"/>
    <w:rsid w:val="0038779C"/>
    <w:rsid w:val="00392DAD"/>
    <w:rsid w:val="00395493"/>
    <w:rsid w:val="003A20C5"/>
    <w:rsid w:val="003A26D5"/>
    <w:rsid w:val="003A695E"/>
    <w:rsid w:val="003B191D"/>
    <w:rsid w:val="003B5AF4"/>
    <w:rsid w:val="003B6379"/>
    <w:rsid w:val="003B65F4"/>
    <w:rsid w:val="003C443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4FE1"/>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05D5"/>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5436A"/>
    <w:rsid w:val="00560216"/>
    <w:rsid w:val="005623F0"/>
    <w:rsid w:val="00562A02"/>
    <w:rsid w:val="00562B90"/>
    <w:rsid w:val="00563670"/>
    <w:rsid w:val="005663F0"/>
    <w:rsid w:val="00574368"/>
    <w:rsid w:val="005749EB"/>
    <w:rsid w:val="00596222"/>
    <w:rsid w:val="0059769D"/>
    <w:rsid w:val="005A3CD2"/>
    <w:rsid w:val="005A4E1A"/>
    <w:rsid w:val="005A7FBD"/>
    <w:rsid w:val="005C0CA5"/>
    <w:rsid w:val="005C2EC2"/>
    <w:rsid w:val="005C5F39"/>
    <w:rsid w:val="005C6FFA"/>
    <w:rsid w:val="005C776A"/>
    <w:rsid w:val="005C7CE7"/>
    <w:rsid w:val="005D4748"/>
    <w:rsid w:val="005D4FDA"/>
    <w:rsid w:val="005D6921"/>
    <w:rsid w:val="005D7C2C"/>
    <w:rsid w:val="005E3788"/>
    <w:rsid w:val="005F221D"/>
    <w:rsid w:val="005F5DC4"/>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70F37"/>
    <w:rsid w:val="00680163"/>
    <w:rsid w:val="0068231E"/>
    <w:rsid w:val="006848CF"/>
    <w:rsid w:val="00691A74"/>
    <w:rsid w:val="00694A38"/>
    <w:rsid w:val="0069787C"/>
    <w:rsid w:val="006A0D45"/>
    <w:rsid w:val="006B0D7E"/>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70533"/>
    <w:rsid w:val="00770E5C"/>
    <w:rsid w:val="00772FF5"/>
    <w:rsid w:val="007747D8"/>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7CCB"/>
    <w:rsid w:val="007C00DB"/>
    <w:rsid w:val="007C1216"/>
    <w:rsid w:val="007C1338"/>
    <w:rsid w:val="007C36A9"/>
    <w:rsid w:val="007C5684"/>
    <w:rsid w:val="007C6153"/>
    <w:rsid w:val="007C6789"/>
    <w:rsid w:val="007D296D"/>
    <w:rsid w:val="007E084F"/>
    <w:rsid w:val="007E2B43"/>
    <w:rsid w:val="007E3252"/>
    <w:rsid w:val="007E59D9"/>
    <w:rsid w:val="007E5F22"/>
    <w:rsid w:val="007E6269"/>
    <w:rsid w:val="007E6705"/>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67DE"/>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77C55"/>
    <w:rsid w:val="00885EE8"/>
    <w:rsid w:val="00893409"/>
    <w:rsid w:val="008942BE"/>
    <w:rsid w:val="00894353"/>
    <w:rsid w:val="008A0F99"/>
    <w:rsid w:val="008A748B"/>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90270E"/>
    <w:rsid w:val="00902C3A"/>
    <w:rsid w:val="00903D77"/>
    <w:rsid w:val="009070D6"/>
    <w:rsid w:val="009126E8"/>
    <w:rsid w:val="009138F7"/>
    <w:rsid w:val="00926680"/>
    <w:rsid w:val="009313FD"/>
    <w:rsid w:val="00933111"/>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1696"/>
    <w:rsid w:val="009B348A"/>
    <w:rsid w:val="009B7A3E"/>
    <w:rsid w:val="009C03C7"/>
    <w:rsid w:val="009C0842"/>
    <w:rsid w:val="009C1FB5"/>
    <w:rsid w:val="009C4155"/>
    <w:rsid w:val="009C5F7B"/>
    <w:rsid w:val="009C7D98"/>
    <w:rsid w:val="009E703A"/>
    <w:rsid w:val="009F00BF"/>
    <w:rsid w:val="009F427B"/>
    <w:rsid w:val="00A0266A"/>
    <w:rsid w:val="00A02B02"/>
    <w:rsid w:val="00A050FF"/>
    <w:rsid w:val="00A05BE7"/>
    <w:rsid w:val="00A107ED"/>
    <w:rsid w:val="00A1363F"/>
    <w:rsid w:val="00A15681"/>
    <w:rsid w:val="00A316C8"/>
    <w:rsid w:val="00A4188D"/>
    <w:rsid w:val="00A448C4"/>
    <w:rsid w:val="00A46AAE"/>
    <w:rsid w:val="00A5266B"/>
    <w:rsid w:val="00A57C20"/>
    <w:rsid w:val="00A65FE9"/>
    <w:rsid w:val="00A71D67"/>
    <w:rsid w:val="00A737C1"/>
    <w:rsid w:val="00A73C6F"/>
    <w:rsid w:val="00A76E88"/>
    <w:rsid w:val="00A77CA7"/>
    <w:rsid w:val="00A82F4A"/>
    <w:rsid w:val="00A83A55"/>
    <w:rsid w:val="00A84960"/>
    <w:rsid w:val="00A91377"/>
    <w:rsid w:val="00A976F4"/>
    <w:rsid w:val="00A97771"/>
    <w:rsid w:val="00A97CA6"/>
    <w:rsid w:val="00AA14A7"/>
    <w:rsid w:val="00AA2A2D"/>
    <w:rsid w:val="00AA2FDB"/>
    <w:rsid w:val="00AA3149"/>
    <w:rsid w:val="00AA39B0"/>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4CC"/>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3C04"/>
    <w:rsid w:val="00B53FEA"/>
    <w:rsid w:val="00B55A40"/>
    <w:rsid w:val="00B55BD0"/>
    <w:rsid w:val="00B63F9B"/>
    <w:rsid w:val="00B650B0"/>
    <w:rsid w:val="00B6542B"/>
    <w:rsid w:val="00B702D2"/>
    <w:rsid w:val="00B75EFA"/>
    <w:rsid w:val="00B83706"/>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1FE"/>
    <w:rsid w:val="00BD3D09"/>
    <w:rsid w:val="00BD7195"/>
    <w:rsid w:val="00BE24DE"/>
    <w:rsid w:val="00BE4461"/>
    <w:rsid w:val="00BE6518"/>
    <w:rsid w:val="00BE7269"/>
    <w:rsid w:val="00BF5DCE"/>
    <w:rsid w:val="00C01FDB"/>
    <w:rsid w:val="00C10A21"/>
    <w:rsid w:val="00C10AC3"/>
    <w:rsid w:val="00C16FD1"/>
    <w:rsid w:val="00C234E9"/>
    <w:rsid w:val="00C23D3E"/>
    <w:rsid w:val="00C24777"/>
    <w:rsid w:val="00C255A8"/>
    <w:rsid w:val="00C31031"/>
    <w:rsid w:val="00C3151C"/>
    <w:rsid w:val="00C32A22"/>
    <w:rsid w:val="00C37BD0"/>
    <w:rsid w:val="00C4263C"/>
    <w:rsid w:val="00C42912"/>
    <w:rsid w:val="00C43C7B"/>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9450F"/>
    <w:rsid w:val="00CA4342"/>
    <w:rsid w:val="00CA5E7B"/>
    <w:rsid w:val="00CB6B7E"/>
    <w:rsid w:val="00CB72F7"/>
    <w:rsid w:val="00CC2D9E"/>
    <w:rsid w:val="00CC5257"/>
    <w:rsid w:val="00CC76B6"/>
    <w:rsid w:val="00CD0CE0"/>
    <w:rsid w:val="00CD0FED"/>
    <w:rsid w:val="00CD14C0"/>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0E68"/>
    <w:rsid w:val="00D323A6"/>
    <w:rsid w:val="00D3346E"/>
    <w:rsid w:val="00D40698"/>
    <w:rsid w:val="00D45DCA"/>
    <w:rsid w:val="00D47285"/>
    <w:rsid w:val="00D5313F"/>
    <w:rsid w:val="00D53F97"/>
    <w:rsid w:val="00D63566"/>
    <w:rsid w:val="00D72725"/>
    <w:rsid w:val="00D734CC"/>
    <w:rsid w:val="00D73DCF"/>
    <w:rsid w:val="00D80FF1"/>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29F8"/>
    <w:rsid w:val="00E13B65"/>
    <w:rsid w:val="00E13ED4"/>
    <w:rsid w:val="00E14DDC"/>
    <w:rsid w:val="00E22164"/>
    <w:rsid w:val="00E278F0"/>
    <w:rsid w:val="00E30AFD"/>
    <w:rsid w:val="00E35CAA"/>
    <w:rsid w:val="00E413C5"/>
    <w:rsid w:val="00E46045"/>
    <w:rsid w:val="00E476D0"/>
    <w:rsid w:val="00E47AA7"/>
    <w:rsid w:val="00E47E09"/>
    <w:rsid w:val="00E55744"/>
    <w:rsid w:val="00E55AB9"/>
    <w:rsid w:val="00E56A9E"/>
    <w:rsid w:val="00E63179"/>
    <w:rsid w:val="00E63308"/>
    <w:rsid w:val="00E66B1E"/>
    <w:rsid w:val="00E71957"/>
    <w:rsid w:val="00E746F8"/>
    <w:rsid w:val="00E81ACB"/>
    <w:rsid w:val="00E82CBC"/>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2177"/>
    <w:rsid w:val="00F92DA9"/>
    <w:rsid w:val="00F93851"/>
    <w:rsid w:val="00F953C9"/>
    <w:rsid w:val="00F9718B"/>
    <w:rsid w:val="00FA06EE"/>
    <w:rsid w:val="00FA2398"/>
    <w:rsid w:val="00FA77AC"/>
    <w:rsid w:val="00FA799E"/>
    <w:rsid w:val="00FB0452"/>
    <w:rsid w:val="00FB062D"/>
    <w:rsid w:val="00FB2D4F"/>
    <w:rsid w:val="00FB3281"/>
    <w:rsid w:val="00FC798F"/>
    <w:rsid w:val="00FD1161"/>
    <w:rsid w:val="00FD4C5D"/>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63566"/>
    <w:pPr>
      <w:numPr>
        <w:numId w:val="16"/>
      </w:numPr>
      <w:ind w:left="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evyeenzmnka1">
    <w:name w:val="Nevyřešená zmínka1"/>
    <w:basedOn w:val="Standardnpsmoodstavce"/>
    <w:uiPriority w:val="99"/>
    <w:semiHidden/>
    <w:unhideWhenUsed/>
    <w:rsid w:val="005F5D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iringerova@spravazeleznic.cz"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ostalova@spravazeleznic.cz"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0C1BBC-7983-4D1F-B651-1EE9CCE52236}">
  <ds:schemaRefs>
    <ds:schemaRef ds:uri="http://schemas.openxmlformats.org/officeDocument/2006/bibliography"/>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5645</Words>
  <Characters>33309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4</cp:revision>
  <cp:lastPrinted>2018-11-08T08:22:00Z</cp:lastPrinted>
  <dcterms:created xsi:type="dcterms:W3CDTF">2024-09-23T11:29:00Z</dcterms:created>
  <dcterms:modified xsi:type="dcterms:W3CDTF">2024-09-26T08:52:00Z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